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1491" w14:textId="77777777" w:rsidR="00351AA6" w:rsidRPr="00351AA6" w:rsidRDefault="00351AA6" w:rsidP="00351AA6">
      <w:pPr>
        <w:widowControl w:val="0"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Załącznik nr 10a do SWZ</w:t>
      </w:r>
      <w:r w:rsidRPr="00351A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83C75C" w14:textId="77777777" w:rsidR="00351AA6" w:rsidRPr="00351AA6" w:rsidRDefault="00351AA6" w:rsidP="00351AA6">
      <w:pPr>
        <w:widowControl w:val="0"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(</w:t>
      </w:r>
      <w:r w:rsidRPr="00351AA6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składają podmioty na zasoby, których powołuje się Wykonawca</w:t>
      </w:r>
      <w:r w:rsidRPr="00351A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lub podwykonawcy </w:t>
      </w:r>
      <w:r w:rsidRPr="00351A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nie będący podmiotami udostępniającymi zasoby</w:t>
      </w:r>
      <w:r w:rsidRPr="00351A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0683CF3F" w14:textId="77777777" w:rsidR="00351AA6" w:rsidRPr="00351AA6" w:rsidRDefault="00351AA6" w:rsidP="00351AA6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OŚWIADCZENIE </w:t>
      </w:r>
      <w:r w:rsidRPr="00351AA6">
        <w:rPr>
          <w:rFonts w:ascii="Arial" w:eastAsia="Times New Roman" w:hAnsi="Arial" w:cs="Arial"/>
          <w:b/>
          <w:iCs/>
          <w:kern w:val="0"/>
          <w:sz w:val="24"/>
          <w:szCs w:val="24"/>
          <w:lang w:eastAsia="pl-PL"/>
          <w14:ligatures w14:val="none"/>
        </w:rPr>
        <w:t>PODMIOTU NA ZASOBY, KTÓREGO POWOŁUJE SIĘ WYKONAWCA</w:t>
      </w:r>
      <w:r w:rsidRPr="00351A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9B2478E" w14:textId="77777777" w:rsidR="00351AA6" w:rsidRPr="00351AA6" w:rsidRDefault="00351AA6" w:rsidP="00351AA6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składane na podstawie art. 7 ust. 1 ustawy z dnia 13 kwietnia 2022 r. </w:t>
      </w:r>
      <w:r w:rsidRPr="00351A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br/>
        <w:t>o szczególnych rozwiązaniach w zakresie przeciwdziałania wspieraniu agresji na Ukrainę oraz służących ochronie bezpieczeństwa narodowego (Dz. U. z 2022 r. poz. 835)</w:t>
      </w:r>
    </w:p>
    <w:p w14:paraId="176FD7BF" w14:textId="77777777" w:rsidR="00351AA6" w:rsidRPr="00351AA6" w:rsidRDefault="00351AA6" w:rsidP="00351AA6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/>
        <w:autoSpaceDE w:val="0"/>
        <w:autoSpaceDN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51AA6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>DOTYCZĄCE PRZESŁANEK WYKLUCZENIA Z POSTĘPOWANIA</w:t>
      </w:r>
    </w:p>
    <w:p w14:paraId="38B486F7" w14:textId="77777777" w:rsidR="00351AA6" w:rsidRPr="00351AA6" w:rsidRDefault="00351AA6" w:rsidP="00351AA6">
      <w:pPr>
        <w:widowControl w:val="0"/>
        <w:numPr>
          <w:ilvl w:val="0"/>
          <w:numId w:val="1"/>
        </w:numPr>
        <w:autoSpaceDE w:val="0"/>
        <w:autoSpaceDN w:val="0"/>
        <w:spacing w:before="120" w:after="0" w:line="240" w:lineRule="auto"/>
        <w:ind w:left="284" w:hanging="284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ZAMAWIAJĄCY:</w:t>
      </w:r>
    </w:p>
    <w:p w14:paraId="00AA7DA3" w14:textId="77777777" w:rsidR="00351AA6" w:rsidRPr="00351AA6" w:rsidRDefault="00351AA6" w:rsidP="00351AA6">
      <w:pPr>
        <w:widowControl w:val="0"/>
        <w:autoSpaceDE w:val="0"/>
        <w:autoSpaceDN w:val="0"/>
        <w:spacing w:before="120" w:after="0" w:line="240" w:lineRule="auto"/>
        <w:ind w:left="284"/>
        <w:rPr>
          <w:rFonts w:ascii="Arial" w:eastAsia="Times New Roman" w:hAnsi="Arial" w:cs="Arial"/>
          <w:b/>
          <w:kern w:val="0"/>
          <w:sz w:val="6"/>
          <w:szCs w:val="6"/>
          <w:lang w:eastAsia="pl-PL"/>
          <w14:ligatures w14:val="none"/>
        </w:rPr>
      </w:pPr>
    </w:p>
    <w:p w14:paraId="27A289C4" w14:textId="77777777" w:rsidR="00351AA6" w:rsidRPr="00351AA6" w:rsidRDefault="00351AA6" w:rsidP="00351AA6">
      <w:pPr>
        <w:keepNext/>
        <w:widowControl w:val="0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Bursa Szkolna Nr 12 </w:t>
      </w:r>
      <w:r w:rsidRPr="00351AA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93-278 Łódź ul. Podgórna 9/11</w:t>
      </w:r>
    </w:p>
    <w:p w14:paraId="218BFCD9" w14:textId="77777777" w:rsidR="00351AA6" w:rsidRPr="00351AA6" w:rsidRDefault="00351AA6" w:rsidP="00351AA6">
      <w:pPr>
        <w:keepNext/>
        <w:widowControl w:val="0"/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126FCB3E" w14:textId="77777777" w:rsidR="00351AA6" w:rsidRPr="00351AA6" w:rsidRDefault="00351AA6" w:rsidP="00351A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Times New Roman" w:hAnsi="Arial" w:cs="Arial"/>
          <w:b/>
          <w:caps/>
          <w:kern w:val="0"/>
          <w:sz w:val="24"/>
          <w:szCs w:val="24"/>
          <w:lang w:eastAsia="pl-PL"/>
          <w14:ligatures w14:val="none"/>
        </w:rPr>
        <w:t xml:space="preserve">podmiot </w:t>
      </w:r>
      <w:r w:rsidRPr="00351AA6">
        <w:rPr>
          <w:rFonts w:ascii="Arial" w:eastAsia="Times New Roman" w:hAnsi="Arial" w:cs="Arial"/>
          <w:b/>
          <w:iCs/>
          <w:caps/>
          <w:kern w:val="0"/>
          <w:sz w:val="24"/>
          <w:szCs w:val="24"/>
          <w:lang w:eastAsia="pl-PL"/>
          <w14:ligatures w14:val="none"/>
        </w:rPr>
        <w:t>na zasoby, którego powołuje się Wykonawca</w:t>
      </w:r>
      <w:r w:rsidRPr="00351AA6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LUB PODWYKONAWCA: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93"/>
        <w:gridCol w:w="2747"/>
        <w:gridCol w:w="1723"/>
      </w:tblGrid>
      <w:tr w:rsidR="00351AA6" w:rsidRPr="00351AA6" w14:paraId="7180AE1D" w14:textId="77777777" w:rsidTr="001247F1">
        <w:trPr>
          <w:trHeight w:val="734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4C068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644CA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Nazwa(y) podmiotu na zasoby, którego powołuje się Wykonawca lub podwykonawcy(ów)</w:t>
            </w:r>
          </w:p>
        </w:tc>
        <w:tc>
          <w:tcPr>
            <w:tcW w:w="274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E9C3DC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Adres(y) podmiotu na zasoby, którego powołuje się Wykonawca lub podwykonawcy(ów)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0BBDE5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b/>
                <w:color w:val="000000"/>
                <w:kern w:val="0"/>
                <w:lang w:eastAsia="pl-PL"/>
                <w14:ligatures w14:val="none"/>
              </w:rPr>
              <w:t>NIP</w:t>
            </w:r>
          </w:p>
        </w:tc>
      </w:tr>
      <w:tr w:rsidR="00351AA6" w:rsidRPr="00351AA6" w14:paraId="06EF2B84" w14:textId="77777777" w:rsidTr="001247F1">
        <w:trPr>
          <w:trHeight w:val="567"/>
        </w:trPr>
        <w:tc>
          <w:tcPr>
            <w:tcW w:w="57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A04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27A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193B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9D076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1AA6" w:rsidRPr="00351AA6" w14:paraId="5CA0E8B0" w14:textId="77777777" w:rsidTr="001247F1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28F8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68B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207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4B7715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45A17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51AA6" w:rsidRPr="00351AA6" w14:paraId="266DDF05" w14:textId="77777777" w:rsidTr="001247F1">
        <w:trPr>
          <w:trHeight w:val="567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B9AF4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45582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15863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880B1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01178B0" w14:textId="77777777" w:rsidR="00351AA6" w:rsidRPr="00351AA6" w:rsidRDefault="00351AA6" w:rsidP="00351AA6">
      <w:pPr>
        <w:keepLines/>
        <w:widowControl w:val="0"/>
        <w:tabs>
          <w:tab w:val="left" w:pos="708"/>
        </w:tabs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51AA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potrzeby postępowania o udzielenie zamówienia publicznego pn.: </w:t>
      </w:r>
      <w:r w:rsidRPr="00351AA6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Świadczenie usług cateringowych w soboty, niedziele, święta  oraz w okresie przerw świątecznych w zakresie przygotowania i dostarczenia pakietów żywnościowych (śniadań i obiadokolacji) do Bursy Szkolnej Nr 12 w Łodzi przy ulicy Podgórnej 9/11, dla dzieci uchodźców w okresie od dnia 01.03.2023r. do dnia 23.06.2023 r</w:t>
      </w:r>
      <w:r w:rsidRPr="00351AA6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.,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94FE8C8" w14:textId="77777777" w:rsidR="00351AA6" w:rsidRPr="00351AA6" w:rsidRDefault="00351AA6" w:rsidP="00351AA6">
      <w:pPr>
        <w:keepLines/>
        <w:widowControl w:val="0"/>
        <w:tabs>
          <w:tab w:val="left" w:pos="708"/>
        </w:tabs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9A20943" w14:textId="77777777" w:rsidR="00351AA6" w:rsidRPr="00351AA6" w:rsidRDefault="00351AA6" w:rsidP="00351AA6">
      <w:pPr>
        <w:keepLines/>
        <w:widowControl w:val="0"/>
        <w:tabs>
          <w:tab w:val="left" w:pos="708"/>
        </w:tabs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484A298E" w14:textId="77777777" w:rsidR="00351AA6" w:rsidRPr="00351AA6" w:rsidRDefault="00351AA6" w:rsidP="00351AA6">
      <w:pPr>
        <w:keepLines/>
        <w:widowControl w:val="0"/>
        <w:tabs>
          <w:tab w:val="left" w:pos="708"/>
        </w:tabs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6028FABC" w14:textId="77777777" w:rsidR="00351AA6" w:rsidRPr="00351AA6" w:rsidRDefault="00351AA6" w:rsidP="00351AA6">
      <w:pPr>
        <w:keepLines/>
        <w:widowControl w:val="0"/>
        <w:tabs>
          <w:tab w:val="left" w:pos="708"/>
        </w:tabs>
        <w:autoSpaceDE w:val="0"/>
        <w:autoSpaceDN w:val="0"/>
        <w:spacing w:before="60" w:after="0" w:line="240" w:lineRule="auto"/>
        <w:jc w:val="both"/>
        <w:rPr>
          <w:rFonts w:ascii="Arial" w:eastAsia="Times New Roman" w:hAnsi="Arial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51AA6" w:rsidRPr="00351AA6" w14:paraId="2955A419" w14:textId="77777777" w:rsidTr="001247F1">
        <w:trPr>
          <w:jc w:val="center"/>
        </w:trPr>
        <w:tc>
          <w:tcPr>
            <w:tcW w:w="1814" w:type="pct"/>
            <w:vAlign w:val="center"/>
          </w:tcPr>
          <w:p w14:paraId="1F27E972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9338A83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40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……………………………………..</w:t>
            </w:r>
          </w:p>
        </w:tc>
      </w:tr>
      <w:tr w:rsidR="00351AA6" w:rsidRPr="00351AA6" w14:paraId="543BF76B" w14:textId="77777777" w:rsidTr="001247F1">
        <w:trPr>
          <w:jc w:val="center"/>
        </w:trPr>
        <w:tc>
          <w:tcPr>
            <w:tcW w:w="1814" w:type="pct"/>
            <w:vAlign w:val="center"/>
          </w:tcPr>
          <w:p w14:paraId="55852B1F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D42E82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Podpis(y) osoby(osób) upoważnionej(</w:t>
            </w:r>
            <w:proofErr w:type="spellStart"/>
            <w:r w:rsidRPr="00351AA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>ych</w:t>
            </w:r>
            <w:proofErr w:type="spellEnd"/>
            <w:r w:rsidRPr="00351AA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) do podpisania niniejszego oświadczenia w imieniu podmiotu </w:t>
            </w:r>
            <w:r w:rsidRPr="00351AA6"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/>
                <w14:ligatures w14:val="none"/>
              </w:rPr>
              <w:t>na zasoby, którego powołuje się Wykonawca</w:t>
            </w:r>
          </w:p>
          <w:p w14:paraId="170920CC" w14:textId="77777777" w:rsidR="00351AA6" w:rsidRPr="00351AA6" w:rsidRDefault="00351AA6" w:rsidP="00351AA6">
            <w:pPr>
              <w:widowControl w:val="0"/>
              <w:autoSpaceDE w:val="0"/>
              <w:autoSpaceDN w:val="0"/>
              <w:spacing w:after="0" w:line="240" w:lineRule="auto"/>
              <w:ind w:left="723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51AA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>oświadczenie w postaci elektronicznej winno być  podpisane kwalifikowanym podpisem elektronicznym lub podpisem zaufanym lub podpisem osobistym</w:t>
            </w:r>
            <w:r w:rsidRPr="00351AA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</w:tbl>
    <w:p w14:paraId="1B8F9E63" w14:textId="77777777" w:rsidR="00351AA6" w:rsidRPr="00351AA6" w:rsidRDefault="00351AA6" w:rsidP="00351AA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kern w:val="0"/>
          <w:sz w:val="18"/>
          <w:szCs w:val="18"/>
          <w:lang w:eastAsia="pl-PL"/>
          <w14:ligatures w14:val="none"/>
        </w:rPr>
      </w:pPr>
    </w:p>
    <w:p w14:paraId="6FBBFF9F" w14:textId="77777777" w:rsidR="00351AA6" w:rsidRPr="00351AA6" w:rsidRDefault="00351AA6" w:rsidP="00351A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7C7D6C" w14:textId="77777777" w:rsidR="004E5EAF" w:rsidRDefault="004E5EAF"/>
    <w:sectPr w:rsidR="004E5EAF" w:rsidSect="00DB2056">
      <w:head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77CA" w14:textId="77777777" w:rsidR="007B0C0B" w:rsidRDefault="00000000" w:rsidP="007B0C0B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35E25221" w14:textId="77777777" w:rsidR="006260C2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6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A6"/>
    <w:rsid w:val="00351AA6"/>
    <w:rsid w:val="004E5EAF"/>
    <w:rsid w:val="007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7E63"/>
  <w15:chartTrackingRefBased/>
  <w15:docId w15:val="{22068178-EE1C-44C9-B428-D3B17849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51AA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51AA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1</cp:revision>
  <dcterms:created xsi:type="dcterms:W3CDTF">2023-02-01T11:39:00Z</dcterms:created>
  <dcterms:modified xsi:type="dcterms:W3CDTF">2023-02-01T11:40:00Z</dcterms:modified>
</cp:coreProperties>
</file>