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90FD5" w14:textId="77777777" w:rsidR="00E43E58" w:rsidRDefault="00072D35" w:rsidP="00E43E58">
      <w:pPr>
        <w:spacing w:before="240" w:after="100" w:afterAutospacing="1"/>
        <w:rPr>
          <w:rFonts w:asciiTheme="minorHAnsi" w:hAnsiTheme="minorHAnsi" w:cstheme="minorHAnsi"/>
          <w:b w:val="0"/>
          <w:bCs w:val="0"/>
          <w:sz w:val="24"/>
          <w:szCs w:val="24"/>
        </w:rPr>
      </w:pPr>
      <w:r w:rsidRPr="00663298">
        <w:rPr>
          <w:rFonts w:asciiTheme="minorHAnsi" w:hAnsiTheme="minorHAnsi" w:cstheme="minorHAnsi"/>
          <w:b w:val="0"/>
          <w:bCs w:val="0"/>
          <w:sz w:val="28"/>
          <w:szCs w:val="28"/>
        </w:rPr>
        <w:t>Dyrektor</w:t>
      </w:r>
      <w:r w:rsidR="000A2C31" w:rsidRPr="00663298">
        <w:rPr>
          <w:rFonts w:asciiTheme="minorHAnsi" w:hAnsiTheme="minorHAnsi" w:cstheme="minorHAnsi"/>
          <w:sz w:val="24"/>
          <w:szCs w:val="24"/>
        </w:rPr>
        <w:t xml:space="preserve"> </w:t>
      </w:r>
      <w:r w:rsidR="00CA2BB4" w:rsidRPr="00663298">
        <w:rPr>
          <w:rFonts w:asciiTheme="minorHAnsi" w:hAnsiTheme="minorHAnsi" w:cstheme="minorHAnsi"/>
          <w:b w:val="0"/>
          <w:bCs w:val="0"/>
          <w:sz w:val="28"/>
          <w:szCs w:val="28"/>
        </w:rPr>
        <w:t>Bursy Szkolnej Nr 12 w Łodzi</w:t>
      </w:r>
      <w:r w:rsidR="000A2C31" w:rsidRPr="00663298">
        <w:rPr>
          <w:rFonts w:asciiTheme="minorHAnsi" w:hAnsiTheme="minorHAnsi" w:cstheme="minorHAnsi"/>
          <w:b w:val="0"/>
          <w:bCs w:val="0"/>
          <w:sz w:val="28"/>
          <w:szCs w:val="28"/>
        </w:rPr>
        <w:t xml:space="preserve"> </w:t>
      </w:r>
      <w:r w:rsidR="00E43E58">
        <w:rPr>
          <w:rFonts w:asciiTheme="minorHAnsi" w:hAnsiTheme="minorHAnsi" w:cstheme="minorHAnsi"/>
          <w:b w:val="0"/>
          <w:bCs w:val="0"/>
          <w:sz w:val="28"/>
          <w:szCs w:val="28"/>
        </w:rPr>
        <w:br/>
      </w:r>
      <w:r w:rsidR="00CA2BB4" w:rsidRPr="00663298">
        <w:rPr>
          <w:rFonts w:asciiTheme="minorHAnsi" w:hAnsiTheme="minorHAnsi" w:cstheme="minorHAnsi"/>
          <w:b w:val="0"/>
          <w:bCs w:val="0"/>
          <w:sz w:val="28"/>
          <w:szCs w:val="28"/>
        </w:rPr>
        <w:t xml:space="preserve">ogłasza nabór na stanowisko pracy: </w:t>
      </w:r>
      <w:r w:rsidR="00CA2BB4" w:rsidRPr="00663298">
        <w:rPr>
          <w:rFonts w:asciiTheme="minorHAnsi" w:hAnsiTheme="minorHAnsi" w:cstheme="minorHAnsi"/>
          <w:sz w:val="28"/>
          <w:szCs w:val="28"/>
        </w:rPr>
        <w:t xml:space="preserve">samodzielny referent </w:t>
      </w:r>
      <w:r w:rsidR="00320F5B">
        <w:rPr>
          <w:rFonts w:asciiTheme="minorHAnsi" w:hAnsiTheme="minorHAnsi" w:cstheme="minorHAnsi"/>
          <w:sz w:val="28"/>
          <w:szCs w:val="28"/>
        </w:rPr>
        <w:br/>
      </w:r>
    </w:p>
    <w:p w14:paraId="78CBC859" w14:textId="28F0033D" w:rsidR="00072D35" w:rsidRPr="00E43E58" w:rsidRDefault="00072D35" w:rsidP="00E43E58">
      <w:pPr>
        <w:spacing w:before="240" w:after="100" w:afterAutospacing="1"/>
        <w:rPr>
          <w:rFonts w:asciiTheme="minorHAnsi" w:hAnsiTheme="minorHAnsi" w:cstheme="minorHAnsi"/>
          <w:b w:val="0"/>
          <w:bCs w:val="0"/>
          <w:sz w:val="28"/>
          <w:szCs w:val="28"/>
        </w:rPr>
      </w:pPr>
      <w:r w:rsidRPr="00663298">
        <w:rPr>
          <w:rFonts w:asciiTheme="minorHAnsi" w:hAnsiTheme="minorHAnsi" w:cstheme="minorHAnsi"/>
          <w:b w:val="0"/>
          <w:bCs w:val="0"/>
          <w:sz w:val="24"/>
          <w:szCs w:val="24"/>
        </w:rPr>
        <w:t xml:space="preserve">Nazwa jednostki: </w:t>
      </w:r>
      <w:r w:rsidR="00CA2BB4" w:rsidRPr="00663298">
        <w:rPr>
          <w:rFonts w:asciiTheme="minorHAnsi" w:hAnsiTheme="minorHAnsi" w:cstheme="minorHAnsi"/>
          <w:sz w:val="24"/>
          <w:szCs w:val="24"/>
        </w:rPr>
        <w:t>Bursa Szkolna Nr 12 w Łodzi</w:t>
      </w:r>
      <w:r w:rsidRPr="00663298">
        <w:rPr>
          <w:rFonts w:asciiTheme="minorHAnsi" w:hAnsiTheme="minorHAnsi" w:cstheme="minorHAnsi"/>
          <w:sz w:val="24"/>
          <w:szCs w:val="24"/>
        </w:rPr>
        <w:t xml:space="preserve"> </w:t>
      </w:r>
      <w:r w:rsidR="00CA2BB4" w:rsidRPr="00663298">
        <w:rPr>
          <w:rFonts w:asciiTheme="minorHAnsi" w:hAnsiTheme="minorHAnsi" w:cstheme="minorHAnsi"/>
          <w:b w:val="0"/>
          <w:bCs w:val="0"/>
          <w:sz w:val="24"/>
          <w:szCs w:val="24"/>
        </w:rPr>
        <w:t>93-278</w:t>
      </w:r>
      <w:r w:rsidRPr="00663298">
        <w:rPr>
          <w:rFonts w:asciiTheme="minorHAnsi" w:hAnsiTheme="minorHAnsi" w:cstheme="minorHAnsi"/>
          <w:b w:val="0"/>
          <w:bCs w:val="0"/>
          <w:sz w:val="24"/>
          <w:szCs w:val="24"/>
        </w:rPr>
        <w:t xml:space="preserve"> Łódź, ul. </w:t>
      </w:r>
      <w:r w:rsidR="00CA2BB4" w:rsidRPr="00663298">
        <w:rPr>
          <w:rFonts w:asciiTheme="minorHAnsi" w:hAnsiTheme="minorHAnsi" w:cstheme="minorHAnsi"/>
          <w:b w:val="0"/>
          <w:bCs w:val="0"/>
          <w:sz w:val="24"/>
          <w:szCs w:val="24"/>
        </w:rPr>
        <w:t>Podgórna 9/11</w:t>
      </w:r>
      <w:r w:rsidRPr="00663298">
        <w:rPr>
          <w:rFonts w:asciiTheme="minorHAnsi" w:hAnsiTheme="minorHAnsi" w:cstheme="minorHAnsi"/>
          <w:b w:val="0"/>
          <w:bCs w:val="0"/>
          <w:sz w:val="24"/>
          <w:szCs w:val="24"/>
        </w:rPr>
        <w:t xml:space="preserve"> </w:t>
      </w:r>
    </w:p>
    <w:p w14:paraId="059BDF6D" w14:textId="3A44C022" w:rsidR="00CA2BB4" w:rsidRPr="00663298" w:rsidRDefault="00072D35" w:rsidP="00E43E58">
      <w:pPr>
        <w:numPr>
          <w:ilvl w:val="0"/>
          <w:numId w:val="1"/>
        </w:numPr>
        <w:rPr>
          <w:rFonts w:asciiTheme="minorHAnsi" w:hAnsiTheme="minorHAnsi" w:cstheme="minorHAnsi"/>
          <w:b w:val="0"/>
          <w:bCs w:val="0"/>
          <w:sz w:val="24"/>
          <w:szCs w:val="24"/>
        </w:rPr>
      </w:pPr>
      <w:r w:rsidRPr="00663298">
        <w:rPr>
          <w:rFonts w:asciiTheme="minorHAnsi" w:hAnsiTheme="minorHAnsi" w:cstheme="minorHAnsi"/>
          <w:b w:val="0"/>
          <w:bCs w:val="0"/>
          <w:sz w:val="24"/>
          <w:szCs w:val="24"/>
          <w:lang w:val="pt-PT"/>
        </w:rPr>
        <w:t xml:space="preserve">tel/fax.: </w:t>
      </w:r>
      <w:r w:rsidRPr="00663298">
        <w:rPr>
          <w:rFonts w:asciiTheme="minorHAnsi" w:hAnsiTheme="minorHAnsi" w:cstheme="minorHAnsi"/>
          <w:bCs w:val="0"/>
          <w:sz w:val="24"/>
          <w:szCs w:val="24"/>
          <w:lang w:val="pt-PT"/>
        </w:rPr>
        <w:t>42</w:t>
      </w:r>
      <w:r w:rsidR="005D27EC">
        <w:rPr>
          <w:rFonts w:asciiTheme="minorHAnsi" w:hAnsiTheme="minorHAnsi" w:cstheme="minorHAnsi"/>
          <w:bCs w:val="0"/>
          <w:sz w:val="24"/>
          <w:szCs w:val="24"/>
          <w:lang w:val="pt-PT"/>
        </w:rPr>
        <w:t xml:space="preserve"> </w:t>
      </w:r>
      <w:r w:rsidR="00CA2BB4" w:rsidRPr="00663298">
        <w:rPr>
          <w:rFonts w:asciiTheme="minorHAnsi" w:hAnsiTheme="minorHAnsi" w:cstheme="minorHAnsi"/>
          <w:bCs w:val="0"/>
          <w:sz w:val="24"/>
          <w:szCs w:val="24"/>
          <w:lang w:val="pt-PT"/>
        </w:rPr>
        <w:t>6432930</w:t>
      </w:r>
      <w:r w:rsidRPr="00663298">
        <w:rPr>
          <w:rFonts w:asciiTheme="minorHAnsi" w:hAnsiTheme="minorHAnsi" w:cstheme="minorHAnsi"/>
          <w:bCs w:val="0"/>
          <w:sz w:val="24"/>
          <w:szCs w:val="24"/>
          <w:lang w:val="pt-PT"/>
        </w:rPr>
        <w:t>, 42</w:t>
      </w:r>
      <w:r w:rsidR="005D27EC">
        <w:rPr>
          <w:rFonts w:asciiTheme="minorHAnsi" w:hAnsiTheme="minorHAnsi" w:cstheme="minorHAnsi"/>
          <w:bCs w:val="0"/>
          <w:sz w:val="24"/>
          <w:szCs w:val="24"/>
          <w:lang w:val="pt-PT"/>
        </w:rPr>
        <w:t xml:space="preserve"> </w:t>
      </w:r>
      <w:r w:rsidR="00A1203F">
        <w:rPr>
          <w:rFonts w:asciiTheme="minorHAnsi" w:hAnsiTheme="minorHAnsi" w:cstheme="minorHAnsi"/>
          <w:bCs w:val="0"/>
          <w:sz w:val="24"/>
          <w:szCs w:val="24"/>
          <w:lang w:val="pt-PT"/>
        </w:rPr>
        <w:t>6421762</w:t>
      </w:r>
      <w:r w:rsidRPr="00663298">
        <w:rPr>
          <w:rFonts w:asciiTheme="minorHAnsi" w:hAnsiTheme="minorHAnsi" w:cstheme="minorHAnsi"/>
          <w:b w:val="0"/>
          <w:bCs w:val="0"/>
          <w:sz w:val="24"/>
          <w:szCs w:val="24"/>
          <w:lang w:val="pt-PT"/>
        </w:rPr>
        <w:t xml:space="preserve">; e-mail: </w:t>
      </w:r>
      <w:r w:rsidR="00E802D8">
        <w:fldChar w:fldCharType="begin"/>
      </w:r>
      <w:r w:rsidR="00E802D8">
        <w:instrText xml:space="preserve"> HYPERLINK "mailto:kontakt@bs12.elodz.edu.pl" </w:instrText>
      </w:r>
      <w:r w:rsidR="00E802D8">
        <w:fldChar w:fldCharType="separate"/>
      </w:r>
      <w:r w:rsidR="00CA2BB4" w:rsidRPr="00663298">
        <w:rPr>
          <w:rStyle w:val="Hipercze"/>
          <w:rFonts w:asciiTheme="minorHAnsi" w:hAnsiTheme="minorHAnsi" w:cstheme="minorHAnsi"/>
          <w:sz w:val="24"/>
          <w:szCs w:val="24"/>
          <w:lang w:val="pt-PT"/>
        </w:rPr>
        <w:t>kontakt@bs12.elodz.edu.pl</w:t>
      </w:r>
      <w:r w:rsidR="00E802D8">
        <w:rPr>
          <w:rStyle w:val="Hipercze"/>
          <w:rFonts w:asciiTheme="minorHAnsi" w:hAnsiTheme="minorHAnsi" w:cstheme="minorHAnsi"/>
          <w:sz w:val="24"/>
          <w:szCs w:val="24"/>
          <w:lang w:val="pt-PT"/>
        </w:rPr>
        <w:fldChar w:fldCharType="end"/>
      </w:r>
    </w:p>
    <w:p w14:paraId="5D5873F3" w14:textId="4B663933" w:rsidR="00072D35" w:rsidRPr="00663298" w:rsidRDefault="00072D35" w:rsidP="00E43E58">
      <w:pPr>
        <w:numPr>
          <w:ilvl w:val="0"/>
          <w:numId w:val="1"/>
        </w:numPr>
        <w:rPr>
          <w:rFonts w:asciiTheme="minorHAnsi" w:hAnsiTheme="minorHAnsi" w:cstheme="minorHAnsi"/>
          <w:b w:val="0"/>
          <w:bCs w:val="0"/>
          <w:sz w:val="24"/>
          <w:szCs w:val="24"/>
        </w:rPr>
      </w:pPr>
      <w:r w:rsidRPr="00663298">
        <w:rPr>
          <w:rFonts w:asciiTheme="minorHAnsi" w:hAnsiTheme="minorHAnsi" w:cstheme="minorHAnsi"/>
          <w:b w:val="0"/>
          <w:bCs w:val="0"/>
          <w:sz w:val="24"/>
          <w:szCs w:val="24"/>
        </w:rPr>
        <w:t>stanowisk</w:t>
      </w:r>
      <w:r w:rsidR="00CA2BB4" w:rsidRPr="00663298">
        <w:rPr>
          <w:rFonts w:asciiTheme="minorHAnsi" w:hAnsiTheme="minorHAnsi" w:cstheme="minorHAnsi"/>
          <w:b w:val="0"/>
          <w:bCs w:val="0"/>
          <w:sz w:val="24"/>
          <w:szCs w:val="24"/>
        </w:rPr>
        <w:t>o</w:t>
      </w:r>
      <w:r w:rsidRPr="00663298">
        <w:rPr>
          <w:rFonts w:asciiTheme="minorHAnsi" w:hAnsiTheme="minorHAnsi" w:cstheme="minorHAnsi"/>
          <w:b w:val="0"/>
          <w:bCs w:val="0"/>
          <w:sz w:val="24"/>
          <w:szCs w:val="24"/>
        </w:rPr>
        <w:t xml:space="preserve">: </w:t>
      </w:r>
      <w:r w:rsidR="000C08D5" w:rsidRPr="00663298">
        <w:rPr>
          <w:rFonts w:asciiTheme="minorHAnsi" w:hAnsiTheme="minorHAnsi" w:cstheme="minorHAnsi"/>
          <w:bCs w:val="0"/>
          <w:sz w:val="24"/>
          <w:szCs w:val="24"/>
        </w:rPr>
        <w:t xml:space="preserve">samodzielny </w:t>
      </w:r>
      <w:r w:rsidRPr="00663298">
        <w:rPr>
          <w:rFonts w:asciiTheme="minorHAnsi" w:hAnsiTheme="minorHAnsi" w:cstheme="minorHAnsi"/>
          <w:bCs w:val="0"/>
          <w:sz w:val="24"/>
          <w:szCs w:val="24"/>
        </w:rPr>
        <w:t xml:space="preserve">referent </w:t>
      </w:r>
    </w:p>
    <w:p w14:paraId="25651097" w14:textId="1D019F53" w:rsidR="00072D35" w:rsidRPr="00663298" w:rsidRDefault="00072D35" w:rsidP="00E43E58">
      <w:pPr>
        <w:numPr>
          <w:ilvl w:val="0"/>
          <w:numId w:val="1"/>
        </w:numPr>
        <w:rPr>
          <w:rFonts w:asciiTheme="minorHAnsi" w:hAnsiTheme="minorHAnsi" w:cstheme="minorHAnsi"/>
          <w:b w:val="0"/>
          <w:bCs w:val="0"/>
          <w:sz w:val="24"/>
          <w:szCs w:val="24"/>
        </w:rPr>
      </w:pPr>
      <w:r w:rsidRPr="00663298">
        <w:rPr>
          <w:rFonts w:asciiTheme="minorHAnsi" w:hAnsiTheme="minorHAnsi" w:cstheme="minorHAnsi"/>
          <w:b w:val="0"/>
          <w:bCs w:val="0"/>
          <w:sz w:val="24"/>
          <w:szCs w:val="24"/>
        </w:rPr>
        <w:t xml:space="preserve">Wymiar czasu pracy: </w:t>
      </w:r>
      <w:r w:rsidR="00892F24">
        <w:rPr>
          <w:rFonts w:asciiTheme="minorHAnsi" w:hAnsiTheme="minorHAnsi" w:cstheme="minorHAnsi"/>
          <w:sz w:val="24"/>
          <w:szCs w:val="24"/>
        </w:rPr>
        <w:t>0,5 etatu</w:t>
      </w:r>
    </w:p>
    <w:p w14:paraId="4CE9F0EF" w14:textId="6240BD11" w:rsidR="00624A6C" w:rsidRDefault="00072D35" w:rsidP="00E43E58">
      <w:pPr>
        <w:numPr>
          <w:ilvl w:val="0"/>
          <w:numId w:val="1"/>
        </w:numPr>
        <w:rPr>
          <w:rFonts w:asciiTheme="minorHAnsi" w:hAnsiTheme="minorHAnsi" w:cstheme="minorHAnsi"/>
          <w:b w:val="0"/>
          <w:bCs w:val="0"/>
          <w:sz w:val="24"/>
          <w:szCs w:val="24"/>
        </w:rPr>
      </w:pPr>
      <w:r w:rsidRPr="00663298">
        <w:rPr>
          <w:rFonts w:asciiTheme="minorHAnsi" w:hAnsiTheme="minorHAnsi" w:cstheme="minorHAnsi"/>
          <w:b w:val="0"/>
          <w:bCs w:val="0"/>
          <w:sz w:val="24"/>
          <w:szCs w:val="24"/>
        </w:rPr>
        <w:t xml:space="preserve">Rodzaj umowy: </w:t>
      </w:r>
      <w:r w:rsidRPr="00663298">
        <w:rPr>
          <w:rFonts w:asciiTheme="minorHAnsi" w:hAnsiTheme="minorHAnsi" w:cstheme="minorHAnsi"/>
          <w:sz w:val="24"/>
          <w:szCs w:val="24"/>
        </w:rPr>
        <w:t>umowa o pracę</w:t>
      </w:r>
      <w:r w:rsidRPr="00663298">
        <w:rPr>
          <w:rFonts w:asciiTheme="minorHAnsi" w:hAnsiTheme="minorHAnsi" w:cstheme="minorHAnsi"/>
          <w:b w:val="0"/>
          <w:bCs w:val="0"/>
          <w:sz w:val="24"/>
          <w:szCs w:val="24"/>
        </w:rPr>
        <w:t xml:space="preserve"> </w:t>
      </w:r>
    </w:p>
    <w:p w14:paraId="69194CFA" w14:textId="77777777" w:rsidR="00A03F86" w:rsidRDefault="00A03F86" w:rsidP="00A03F86">
      <w:pPr>
        <w:rPr>
          <w:rFonts w:asciiTheme="minorHAnsi" w:hAnsiTheme="minorHAnsi" w:cstheme="minorHAnsi"/>
          <w:b w:val="0"/>
          <w:bCs w:val="0"/>
          <w:sz w:val="24"/>
          <w:szCs w:val="24"/>
        </w:rPr>
      </w:pPr>
    </w:p>
    <w:p w14:paraId="29D2A1D3" w14:textId="7F8DE959" w:rsidR="00A03F86" w:rsidRPr="00A03F86" w:rsidRDefault="00A03F86" w:rsidP="00A03F86">
      <w:pPr>
        <w:rPr>
          <w:rFonts w:asciiTheme="minorHAnsi" w:hAnsiTheme="minorHAnsi" w:cstheme="minorHAnsi"/>
          <w:bCs w:val="0"/>
          <w:sz w:val="24"/>
          <w:szCs w:val="24"/>
        </w:rPr>
      </w:pPr>
      <w:r w:rsidRPr="00A03F86">
        <w:rPr>
          <w:rFonts w:asciiTheme="minorHAnsi" w:hAnsiTheme="minorHAnsi" w:cstheme="minorHAnsi"/>
          <w:bCs w:val="0"/>
          <w:sz w:val="24"/>
          <w:szCs w:val="24"/>
        </w:rPr>
        <w:t>Termin zatrudnienia: 09.10.2023r.</w:t>
      </w:r>
    </w:p>
    <w:p w14:paraId="1096D906" w14:textId="3B467872" w:rsidR="00A03F86" w:rsidRPr="00A03F86" w:rsidRDefault="00A03F86" w:rsidP="00A03F86">
      <w:p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Data publikacji ogłoszenia: </w:t>
      </w:r>
      <w:r w:rsidRPr="00A03F86">
        <w:rPr>
          <w:rFonts w:asciiTheme="minorHAnsi" w:hAnsiTheme="minorHAnsi" w:cstheme="minorHAnsi"/>
          <w:b w:val="0"/>
          <w:bCs w:val="0"/>
          <w:sz w:val="24"/>
          <w:szCs w:val="24"/>
        </w:rPr>
        <w:t>21.09.2023r.</w:t>
      </w:r>
    </w:p>
    <w:p w14:paraId="68A22C9C" w14:textId="68503301" w:rsidR="00A03F86" w:rsidRPr="00663298" w:rsidRDefault="00A03F86" w:rsidP="00A03F86">
      <w:pPr>
        <w:rPr>
          <w:rFonts w:asciiTheme="minorHAnsi" w:hAnsiTheme="minorHAnsi" w:cstheme="minorHAnsi"/>
          <w:b w:val="0"/>
          <w:bCs w:val="0"/>
          <w:sz w:val="24"/>
          <w:szCs w:val="24"/>
        </w:rPr>
      </w:pPr>
      <w:r w:rsidRPr="00A03F86">
        <w:rPr>
          <w:rFonts w:asciiTheme="minorHAnsi" w:hAnsiTheme="minorHAnsi" w:cstheme="minorHAnsi"/>
          <w:b w:val="0"/>
          <w:bCs w:val="0"/>
          <w:sz w:val="24"/>
          <w:szCs w:val="24"/>
        </w:rPr>
        <w:t>Termin składania ofert do dnia:</w:t>
      </w:r>
      <w:r>
        <w:rPr>
          <w:rFonts w:asciiTheme="minorHAnsi" w:hAnsiTheme="minorHAnsi" w:cstheme="minorHAnsi"/>
          <w:b w:val="0"/>
          <w:bCs w:val="0"/>
          <w:sz w:val="24"/>
          <w:szCs w:val="24"/>
        </w:rPr>
        <w:t xml:space="preserve"> </w:t>
      </w:r>
      <w:r w:rsidRPr="00A03F86">
        <w:rPr>
          <w:rFonts w:asciiTheme="minorHAnsi" w:hAnsiTheme="minorHAnsi" w:cstheme="minorHAnsi"/>
          <w:b w:val="0"/>
          <w:bCs w:val="0"/>
          <w:sz w:val="24"/>
          <w:szCs w:val="24"/>
        </w:rPr>
        <w:t>05.</w:t>
      </w:r>
      <w:r w:rsidR="007F3619">
        <w:rPr>
          <w:rFonts w:asciiTheme="minorHAnsi" w:hAnsiTheme="minorHAnsi" w:cstheme="minorHAnsi"/>
          <w:b w:val="0"/>
          <w:bCs w:val="0"/>
          <w:sz w:val="24"/>
          <w:szCs w:val="24"/>
        </w:rPr>
        <w:t>10</w:t>
      </w:r>
      <w:r w:rsidRPr="00A03F86">
        <w:rPr>
          <w:rFonts w:asciiTheme="minorHAnsi" w:hAnsiTheme="minorHAnsi" w:cstheme="minorHAnsi"/>
          <w:b w:val="0"/>
          <w:bCs w:val="0"/>
          <w:sz w:val="24"/>
          <w:szCs w:val="24"/>
        </w:rPr>
        <w:t>.2023r.</w:t>
      </w:r>
    </w:p>
    <w:p w14:paraId="4234136C" w14:textId="77777777" w:rsidR="00624A6C" w:rsidRPr="00663298" w:rsidRDefault="00624A6C" w:rsidP="00A03F86">
      <w:pPr>
        <w:ind w:left="720"/>
        <w:jc w:val="both"/>
        <w:rPr>
          <w:rFonts w:asciiTheme="minorHAnsi" w:hAnsiTheme="minorHAnsi" w:cstheme="minorHAnsi"/>
          <w:b w:val="0"/>
          <w:bCs w:val="0"/>
          <w:sz w:val="24"/>
          <w:szCs w:val="24"/>
        </w:rPr>
      </w:pPr>
    </w:p>
    <w:p w14:paraId="489BA7E6" w14:textId="77777777" w:rsidR="00624A6C" w:rsidRPr="00663298" w:rsidRDefault="00624A6C" w:rsidP="00E43E58">
      <w:pPr>
        <w:ind w:left="720"/>
        <w:rPr>
          <w:rFonts w:asciiTheme="minorHAnsi" w:hAnsiTheme="minorHAnsi" w:cstheme="minorHAnsi"/>
          <w:b w:val="0"/>
          <w:bCs w:val="0"/>
          <w:sz w:val="24"/>
          <w:szCs w:val="24"/>
        </w:rPr>
      </w:pPr>
    </w:p>
    <w:p w14:paraId="1ED59F73" w14:textId="77777777" w:rsidR="00072D35" w:rsidRPr="00663298" w:rsidRDefault="00072D35" w:rsidP="00E43E58">
      <w:pPr>
        <w:rPr>
          <w:rFonts w:asciiTheme="minorHAnsi" w:hAnsiTheme="minorHAnsi" w:cstheme="minorHAnsi"/>
          <w:b w:val="0"/>
          <w:bCs w:val="0"/>
          <w:sz w:val="24"/>
          <w:szCs w:val="24"/>
        </w:rPr>
      </w:pPr>
      <w:r w:rsidRPr="00663298">
        <w:rPr>
          <w:rFonts w:asciiTheme="minorHAnsi" w:hAnsiTheme="minorHAnsi" w:cstheme="minorHAnsi"/>
          <w:sz w:val="24"/>
          <w:szCs w:val="24"/>
        </w:rPr>
        <w:t xml:space="preserve">Wymagania warunkujące dopuszczenie do udziału w naborze: </w:t>
      </w:r>
    </w:p>
    <w:p w14:paraId="0452C1FE" w14:textId="4F095AB4" w:rsidR="00072D35" w:rsidRPr="006A5C2F" w:rsidRDefault="00072D35" w:rsidP="00E43E58">
      <w:pPr>
        <w:numPr>
          <w:ilvl w:val="0"/>
          <w:numId w:val="17"/>
        </w:numPr>
        <w:rPr>
          <w:rFonts w:asciiTheme="minorHAnsi" w:hAnsiTheme="minorHAnsi" w:cstheme="minorHAnsi"/>
          <w:b w:val="0"/>
          <w:bCs w:val="0"/>
          <w:sz w:val="24"/>
          <w:szCs w:val="24"/>
        </w:rPr>
      </w:pPr>
      <w:r w:rsidRPr="006A5C2F">
        <w:rPr>
          <w:rFonts w:asciiTheme="minorHAnsi" w:hAnsiTheme="minorHAnsi" w:cstheme="minorHAnsi"/>
          <w:b w:val="0"/>
          <w:bCs w:val="0"/>
          <w:sz w:val="24"/>
          <w:szCs w:val="24"/>
        </w:rPr>
        <w:t xml:space="preserve">posiadanie obywatelstwa polskiego, </w:t>
      </w:r>
    </w:p>
    <w:p w14:paraId="177D650D" w14:textId="775F5A63" w:rsidR="00602F8E" w:rsidRPr="006A5C2F" w:rsidRDefault="009F0BA4" w:rsidP="00E43E58">
      <w:pPr>
        <w:numPr>
          <w:ilvl w:val="0"/>
          <w:numId w:val="17"/>
        </w:numPr>
        <w:rPr>
          <w:rFonts w:asciiTheme="minorHAnsi" w:hAnsiTheme="minorHAnsi" w:cstheme="minorHAnsi"/>
          <w:b w:val="0"/>
          <w:bCs w:val="0"/>
          <w:sz w:val="24"/>
          <w:szCs w:val="24"/>
        </w:rPr>
      </w:pPr>
      <w:r w:rsidRPr="006A5C2F">
        <w:rPr>
          <w:rFonts w:asciiTheme="minorHAnsi" w:hAnsiTheme="minorHAnsi" w:cstheme="minorHAnsi"/>
          <w:b w:val="0"/>
          <w:bCs w:val="0"/>
          <w:sz w:val="24"/>
          <w:szCs w:val="24"/>
        </w:rPr>
        <w:t xml:space="preserve">poza obywatelami polskimi </w:t>
      </w:r>
      <w:r w:rsidR="00602F8E" w:rsidRPr="006A5C2F">
        <w:rPr>
          <w:rFonts w:asciiTheme="minorHAnsi" w:hAnsiTheme="minorHAnsi" w:cstheme="minorHAnsi"/>
          <w:b w:val="0"/>
          <w:bCs w:val="0"/>
          <w:sz w:val="24"/>
          <w:szCs w:val="24"/>
        </w:rPr>
        <w:t>mogą ubiegać się obywatele Unii Europejskiej oraz obywatele innych państw, którym na podstawie umów międzynarodowych lub przepisów prawa wspólnotowego przysługuje prawo do podjęcia zatrudnienia na terytorium Rzeczypospolitej Polskiej, jeżeli posiada znajomość języka polskiego potwierdzoną dokumentem określonym w przepisach o służbie cywilnej</w:t>
      </w:r>
      <w:r w:rsidR="00641B59" w:rsidRPr="006A5C2F">
        <w:rPr>
          <w:rFonts w:asciiTheme="minorHAnsi" w:hAnsiTheme="minorHAnsi" w:cstheme="minorHAnsi"/>
          <w:b w:val="0"/>
          <w:bCs w:val="0"/>
          <w:sz w:val="24"/>
          <w:szCs w:val="24"/>
        </w:rPr>
        <w:t>,</w:t>
      </w:r>
    </w:p>
    <w:p w14:paraId="75E8DE20" w14:textId="77777777" w:rsidR="00072D35" w:rsidRPr="006A5C2F" w:rsidRDefault="00072D35" w:rsidP="00E43E58">
      <w:pPr>
        <w:numPr>
          <w:ilvl w:val="0"/>
          <w:numId w:val="17"/>
        </w:numPr>
        <w:rPr>
          <w:rFonts w:asciiTheme="minorHAnsi" w:hAnsiTheme="minorHAnsi" w:cstheme="minorHAnsi"/>
          <w:b w:val="0"/>
          <w:bCs w:val="0"/>
          <w:sz w:val="24"/>
          <w:szCs w:val="24"/>
        </w:rPr>
      </w:pPr>
      <w:r w:rsidRPr="006A5C2F">
        <w:rPr>
          <w:rFonts w:asciiTheme="minorHAnsi" w:hAnsiTheme="minorHAnsi" w:cstheme="minorHAnsi"/>
          <w:b w:val="0"/>
          <w:bCs w:val="0"/>
          <w:sz w:val="24"/>
          <w:szCs w:val="24"/>
        </w:rPr>
        <w:t xml:space="preserve">zdolność do czynności prawnych i korzystania z pełni praw publicznych, </w:t>
      </w:r>
    </w:p>
    <w:p w14:paraId="333A4987" w14:textId="2F17B01F" w:rsidR="00072D35" w:rsidRPr="006A5C2F" w:rsidRDefault="005D7453" w:rsidP="00E43E58">
      <w:pPr>
        <w:numPr>
          <w:ilvl w:val="0"/>
          <w:numId w:val="17"/>
        </w:numPr>
        <w:rPr>
          <w:rFonts w:asciiTheme="minorHAnsi" w:hAnsiTheme="minorHAnsi" w:cstheme="minorHAnsi"/>
          <w:b w:val="0"/>
          <w:bCs w:val="0"/>
          <w:sz w:val="24"/>
          <w:szCs w:val="24"/>
        </w:rPr>
      </w:pPr>
      <w:r w:rsidRPr="006A5C2F">
        <w:rPr>
          <w:rFonts w:asciiTheme="minorHAnsi" w:hAnsiTheme="minorHAnsi" w:cstheme="minorHAnsi"/>
          <w:b w:val="0"/>
          <w:bCs w:val="0"/>
          <w:sz w:val="24"/>
          <w:szCs w:val="24"/>
        </w:rPr>
        <w:t xml:space="preserve">kandydat nie był skazany </w:t>
      </w:r>
      <w:r w:rsidR="00CD2D8E" w:rsidRPr="006A5C2F">
        <w:rPr>
          <w:rFonts w:asciiTheme="minorHAnsi" w:hAnsiTheme="minorHAnsi" w:cstheme="minorHAnsi"/>
          <w:b w:val="0"/>
          <w:bCs w:val="0"/>
          <w:sz w:val="24"/>
          <w:szCs w:val="24"/>
        </w:rPr>
        <w:t>prawomocnym wyrokiem sądu za umyślne przestępstwa ścigane z oskarżenia publicznego lub umyślne p</w:t>
      </w:r>
      <w:r w:rsidR="00072D35" w:rsidRPr="006A5C2F">
        <w:rPr>
          <w:rFonts w:asciiTheme="minorHAnsi" w:hAnsiTheme="minorHAnsi" w:cstheme="minorHAnsi"/>
          <w:b w:val="0"/>
          <w:bCs w:val="0"/>
          <w:sz w:val="24"/>
          <w:szCs w:val="24"/>
        </w:rPr>
        <w:t>rzestępstw</w:t>
      </w:r>
      <w:r w:rsidR="00CD2D8E" w:rsidRPr="006A5C2F">
        <w:rPr>
          <w:rFonts w:asciiTheme="minorHAnsi" w:hAnsiTheme="minorHAnsi" w:cstheme="minorHAnsi"/>
          <w:b w:val="0"/>
          <w:bCs w:val="0"/>
          <w:sz w:val="24"/>
          <w:szCs w:val="24"/>
        </w:rPr>
        <w:t xml:space="preserve">o </w:t>
      </w:r>
      <w:r w:rsidR="00072D35" w:rsidRPr="006A5C2F">
        <w:rPr>
          <w:rFonts w:asciiTheme="minorHAnsi" w:hAnsiTheme="minorHAnsi" w:cstheme="minorHAnsi"/>
          <w:b w:val="0"/>
          <w:bCs w:val="0"/>
          <w:sz w:val="24"/>
          <w:szCs w:val="24"/>
        </w:rPr>
        <w:t>skarbowe</w:t>
      </w:r>
      <w:r w:rsidR="00CA2BB4" w:rsidRPr="006A5C2F">
        <w:rPr>
          <w:rFonts w:asciiTheme="minorHAnsi" w:hAnsiTheme="minorHAnsi" w:cstheme="minorHAnsi"/>
          <w:b w:val="0"/>
          <w:bCs w:val="0"/>
          <w:sz w:val="24"/>
          <w:szCs w:val="24"/>
        </w:rPr>
        <w:t>,</w:t>
      </w:r>
    </w:p>
    <w:p w14:paraId="3039499E" w14:textId="19458448" w:rsidR="00641B59" w:rsidRPr="006A5C2F" w:rsidRDefault="00641B59" w:rsidP="00E43E58">
      <w:pPr>
        <w:pStyle w:val="Akapitzlist"/>
        <w:numPr>
          <w:ilvl w:val="0"/>
          <w:numId w:val="17"/>
        </w:numPr>
        <w:rPr>
          <w:rFonts w:asciiTheme="minorHAnsi" w:eastAsiaTheme="minorHAnsi" w:hAnsiTheme="minorHAnsi" w:cstheme="minorHAnsi"/>
          <w:color w:val="000000"/>
          <w:lang w:eastAsia="en-US"/>
        </w:rPr>
      </w:pPr>
      <w:r w:rsidRPr="006A5C2F">
        <w:rPr>
          <w:rFonts w:asciiTheme="minorHAnsi" w:eastAsiaTheme="minorHAnsi" w:hAnsiTheme="minorHAnsi" w:cstheme="minorHAnsi"/>
          <w:color w:val="000000"/>
          <w:lang w:eastAsia="en-US"/>
        </w:rPr>
        <w:t>ukończenie ekonomicznych jednolitych studiów magisterskich, ekonomicznych wyższych studiów zawodowych, uzupełniających ekonomicznych studiów podyplomowych i posiadanie co najmniej trzyletniej praktyki w księgowości lub ukończenie średniej, policealnej albo pomaturalnej szkoły zawodowej o kierunku rachunkowość i posiadanie co najmniej sześcioletniej praktyki w księgowości,</w:t>
      </w:r>
    </w:p>
    <w:p w14:paraId="6A364FCD" w14:textId="3C3E96EB" w:rsidR="00867F57" w:rsidRPr="006A5C2F" w:rsidRDefault="00867F57" w:rsidP="00E43E58">
      <w:pPr>
        <w:pStyle w:val="Default"/>
        <w:numPr>
          <w:ilvl w:val="0"/>
          <w:numId w:val="17"/>
        </w:numPr>
        <w:rPr>
          <w:rFonts w:asciiTheme="minorHAnsi" w:hAnsiTheme="minorHAnsi" w:cstheme="minorHAnsi"/>
        </w:rPr>
      </w:pPr>
      <w:r w:rsidRPr="006A5C2F">
        <w:rPr>
          <w:rFonts w:asciiTheme="minorHAnsi" w:hAnsiTheme="minorHAnsi" w:cstheme="minorHAnsi"/>
        </w:rPr>
        <w:t>nieposzlakowana opinia.</w:t>
      </w:r>
    </w:p>
    <w:p w14:paraId="48308C5D" w14:textId="0985A135" w:rsidR="001C57CC" w:rsidRPr="00663298" w:rsidRDefault="001C57CC" w:rsidP="00E43E58">
      <w:pPr>
        <w:pStyle w:val="Default"/>
        <w:rPr>
          <w:rFonts w:asciiTheme="minorHAnsi" w:hAnsiTheme="minorHAnsi" w:cstheme="minorHAnsi"/>
        </w:rPr>
      </w:pPr>
    </w:p>
    <w:p w14:paraId="6686246D" w14:textId="77777777" w:rsidR="001C57CC" w:rsidRPr="00663298" w:rsidRDefault="001C57CC" w:rsidP="00E43E58">
      <w:pPr>
        <w:pStyle w:val="Default"/>
        <w:rPr>
          <w:rFonts w:asciiTheme="minorHAnsi" w:hAnsiTheme="minorHAnsi" w:cstheme="minorHAnsi"/>
          <w:sz w:val="23"/>
          <w:szCs w:val="23"/>
        </w:rPr>
      </w:pPr>
    </w:p>
    <w:p w14:paraId="142A0EEE" w14:textId="083C165C" w:rsidR="00072D35" w:rsidRPr="00663298" w:rsidRDefault="00072D35" w:rsidP="00E43E58">
      <w:pPr>
        <w:rPr>
          <w:rFonts w:asciiTheme="minorHAnsi" w:hAnsiTheme="minorHAnsi" w:cstheme="minorHAnsi"/>
          <w:sz w:val="24"/>
          <w:szCs w:val="24"/>
        </w:rPr>
      </w:pPr>
      <w:r w:rsidRPr="00663298">
        <w:rPr>
          <w:rFonts w:asciiTheme="minorHAnsi" w:hAnsiTheme="minorHAnsi" w:cstheme="minorHAnsi"/>
          <w:sz w:val="24"/>
          <w:szCs w:val="24"/>
        </w:rPr>
        <w:t xml:space="preserve">Określenie </w:t>
      </w:r>
      <w:r w:rsidR="005E0EE7" w:rsidRPr="00663298">
        <w:rPr>
          <w:rFonts w:asciiTheme="minorHAnsi" w:hAnsiTheme="minorHAnsi" w:cstheme="minorHAnsi"/>
          <w:sz w:val="24"/>
          <w:szCs w:val="24"/>
        </w:rPr>
        <w:t xml:space="preserve">niezbędnych </w:t>
      </w:r>
      <w:r w:rsidRPr="00663298">
        <w:rPr>
          <w:rFonts w:asciiTheme="minorHAnsi" w:hAnsiTheme="minorHAnsi" w:cstheme="minorHAnsi"/>
          <w:sz w:val="24"/>
          <w:szCs w:val="24"/>
        </w:rPr>
        <w:t xml:space="preserve">wymagań związanych ze stanowiskiem </w:t>
      </w:r>
      <w:r w:rsidR="00814F5F" w:rsidRPr="00663298">
        <w:rPr>
          <w:rFonts w:asciiTheme="minorHAnsi" w:hAnsiTheme="minorHAnsi" w:cstheme="minorHAnsi"/>
          <w:sz w:val="24"/>
          <w:szCs w:val="24"/>
        </w:rPr>
        <w:t xml:space="preserve">samodzielnego </w:t>
      </w:r>
      <w:r w:rsidRPr="00663298">
        <w:rPr>
          <w:rFonts w:asciiTheme="minorHAnsi" w:hAnsiTheme="minorHAnsi" w:cstheme="minorHAnsi"/>
          <w:bCs w:val="0"/>
          <w:sz w:val="24"/>
          <w:szCs w:val="24"/>
        </w:rPr>
        <w:t xml:space="preserve">referenta </w:t>
      </w:r>
      <w:r w:rsidR="000A462F" w:rsidRPr="00663298">
        <w:rPr>
          <w:rFonts w:asciiTheme="minorHAnsi" w:hAnsiTheme="minorHAnsi" w:cstheme="minorHAnsi"/>
          <w:bCs w:val="0"/>
          <w:sz w:val="24"/>
          <w:szCs w:val="24"/>
        </w:rPr>
        <w:t>ds. księgowości</w:t>
      </w:r>
      <w:r w:rsidRPr="00663298">
        <w:rPr>
          <w:rFonts w:asciiTheme="minorHAnsi" w:hAnsiTheme="minorHAnsi" w:cstheme="minorHAnsi"/>
          <w:sz w:val="24"/>
          <w:szCs w:val="24"/>
        </w:rPr>
        <w:t xml:space="preserve">: </w:t>
      </w:r>
    </w:p>
    <w:p w14:paraId="04328C6F" w14:textId="77777777" w:rsidR="000156E5" w:rsidRPr="00663298" w:rsidRDefault="000156E5" w:rsidP="00E43E58">
      <w:pPr>
        <w:rPr>
          <w:rFonts w:asciiTheme="minorHAnsi" w:hAnsiTheme="minorHAnsi" w:cstheme="minorHAnsi"/>
          <w:b w:val="0"/>
          <w:bCs w:val="0"/>
          <w:sz w:val="24"/>
          <w:szCs w:val="24"/>
        </w:rPr>
      </w:pPr>
    </w:p>
    <w:p w14:paraId="340F55AF" w14:textId="477702FD" w:rsidR="00CF79B8" w:rsidRPr="00667E22" w:rsidRDefault="00CF79B8" w:rsidP="00E43E58">
      <w:pPr>
        <w:numPr>
          <w:ilvl w:val="0"/>
          <w:numId w:val="36"/>
        </w:numPr>
        <w:rPr>
          <w:rFonts w:asciiTheme="minorHAnsi" w:hAnsiTheme="minorHAnsi" w:cstheme="minorHAnsi"/>
          <w:b w:val="0"/>
          <w:bCs w:val="0"/>
          <w:color w:val="000000"/>
          <w:sz w:val="24"/>
          <w:szCs w:val="22"/>
        </w:rPr>
      </w:pPr>
      <w:r w:rsidRPr="00667E22">
        <w:rPr>
          <w:rFonts w:asciiTheme="minorHAnsi" w:hAnsiTheme="minorHAnsi" w:cstheme="minorHAnsi"/>
          <w:b w:val="0"/>
          <w:bCs w:val="0"/>
          <w:color w:val="000000"/>
          <w:sz w:val="24"/>
          <w:szCs w:val="22"/>
        </w:rPr>
        <w:t>Znajomość przepisów dotyczących rachunkowości budżetowej, sprawozda</w:t>
      </w:r>
      <w:r w:rsidR="0050104B" w:rsidRPr="00667E22">
        <w:rPr>
          <w:rFonts w:asciiTheme="minorHAnsi" w:hAnsiTheme="minorHAnsi" w:cstheme="minorHAnsi"/>
          <w:b w:val="0"/>
          <w:bCs w:val="0"/>
          <w:color w:val="000000"/>
          <w:sz w:val="24"/>
          <w:szCs w:val="22"/>
        </w:rPr>
        <w:t>wczości budżetowej, podatku VAT oraz ustawy o finansach publicznych.</w:t>
      </w:r>
    </w:p>
    <w:p w14:paraId="4B56FA55" w14:textId="77777777" w:rsidR="00CF79B8" w:rsidRPr="00667E22" w:rsidRDefault="00CF79B8" w:rsidP="00E43E58">
      <w:pPr>
        <w:numPr>
          <w:ilvl w:val="0"/>
          <w:numId w:val="36"/>
        </w:numPr>
        <w:rPr>
          <w:rFonts w:asciiTheme="minorHAnsi" w:hAnsiTheme="minorHAnsi" w:cstheme="minorHAnsi"/>
          <w:b w:val="0"/>
          <w:bCs w:val="0"/>
          <w:color w:val="000000"/>
          <w:sz w:val="24"/>
          <w:szCs w:val="22"/>
        </w:rPr>
      </w:pPr>
      <w:r w:rsidRPr="00667E22">
        <w:rPr>
          <w:rFonts w:asciiTheme="minorHAnsi" w:hAnsiTheme="minorHAnsi" w:cstheme="minorHAnsi"/>
          <w:b w:val="0"/>
          <w:bCs w:val="0"/>
          <w:color w:val="000000"/>
          <w:sz w:val="24"/>
          <w:szCs w:val="22"/>
        </w:rPr>
        <w:t>Umiejętność prowadzenia dokumentacji księgowej.</w:t>
      </w:r>
    </w:p>
    <w:p w14:paraId="62CE6DF6" w14:textId="70EE0485" w:rsidR="00CF79B8" w:rsidRPr="00667E22" w:rsidRDefault="00CF79B8" w:rsidP="00E43E58">
      <w:pPr>
        <w:numPr>
          <w:ilvl w:val="0"/>
          <w:numId w:val="36"/>
        </w:numPr>
        <w:rPr>
          <w:rFonts w:asciiTheme="minorHAnsi" w:hAnsiTheme="minorHAnsi" w:cstheme="minorHAnsi"/>
          <w:b w:val="0"/>
          <w:bCs w:val="0"/>
          <w:color w:val="000000"/>
          <w:sz w:val="24"/>
          <w:szCs w:val="22"/>
        </w:rPr>
      </w:pPr>
      <w:r w:rsidRPr="00667E22">
        <w:rPr>
          <w:rFonts w:asciiTheme="minorHAnsi" w:hAnsiTheme="minorHAnsi" w:cstheme="minorHAnsi"/>
          <w:b w:val="0"/>
          <w:bCs w:val="0"/>
          <w:color w:val="000000"/>
          <w:sz w:val="24"/>
          <w:szCs w:val="22"/>
        </w:rPr>
        <w:t>Znajomość przepisów dotyczących Ustawy z dnia 7 września 1991r o systemie oświaty (</w:t>
      </w:r>
      <w:r w:rsidRPr="00667E22">
        <w:rPr>
          <w:rFonts w:asciiTheme="minorHAnsi" w:hAnsiTheme="minorHAnsi" w:cstheme="minorHAnsi"/>
          <w:b w:val="0"/>
          <w:color w:val="000000"/>
          <w:sz w:val="24"/>
          <w:szCs w:val="22"/>
        </w:rPr>
        <w:t>Dz.U. z 202</w:t>
      </w:r>
      <w:r w:rsidR="00E66536" w:rsidRPr="00667E22">
        <w:rPr>
          <w:rFonts w:asciiTheme="minorHAnsi" w:hAnsiTheme="minorHAnsi" w:cstheme="minorHAnsi"/>
          <w:b w:val="0"/>
          <w:color w:val="000000"/>
          <w:sz w:val="24"/>
          <w:szCs w:val="22"/>
        </w:rPr>
        <w:t>1</w:t>
      </w:r>
      <w:r w:rsidR="00641B59" w:rsidRPr="00667E22">
        <w:rPr>
          <w:rFonts w:asciiTheme="minorHAnsi" w:hAnsiTheme="minorHAnsi" w:cstheme="minorHAnsi"/>
          <w:b w:val="0"/>
          <w:color w:val="000000"/>
          <w:sz w:val="24"/>
          <w:szCs w:val="22"/>
        </w:rPr>
        <w:t>r.</w:t>
      </w:r>
      <w:r w:rsidRPr="00667E22">
        <w:rPr>
          <w:rFonts w:asciiTheme="minorHAnsi" w:hAnsiTheme="minorHAnsi" w:cstheme="minorHAnsi"/>
          <w:b w:val="0"/>
          <w:color w:val="000000"/>
          <w:sz w:val="24"/>
          <w:szCs w:val="22"/>
        </w:rPr>
        <w:t xml:space="preserve"> poz. </w:t>
      </w:r>
      <w:r w:rsidR="00E66536" w:rsidRPr="00667E22">
        <w:rPr>
          <w:rFonts w:asciiTheme="minorHAnsi" w:hAnsiTheme="minorHAnsi" w:cstheme="minorHAnsi"/>
          <w:b w:val="0"/>
          <w:color w:val="000000"/>
          <w:sz w:val="24"/>
          <w:szCs w:val="22"/>
        </w:rPr>
        <w:t>1915</w:t>
      </w:r>
      <w:r w:rsidRPr="00667E22">
        <w:rPr>
          <w:rFonts w:asciiTheme="minorHAnsi" w:hAnsiTheme="minorHAnsi" w:cstheme="minorHAnsi"/>
          <w:b w:val="0"/>
          <w:bCs w:val="0"/>
          <w:color w:val="000000"/>
          <w:sz w:val="24"/>
          <w:szCs w:val="22"/>
        </w:rPr>
        <w:t>) oraz wydawanych na jej podstawie przepisów wykonawczych.</w:t>
      </w:r>
    </w:p>
    <w:p w14:paraId="245D6377" w14:textId="2C4BC782" w:rsidR="00CF79B8" w:rsidRPr="00CF79B8" w:rsidRDefault="00CF79B8" w:rsidP="00E43E58">
      <w:pPr>
        <w:numPr>
          <w:ilvl w:val="0"/>
          <w:numId w:val="36"/>
        </w:numPr>
        <w:rPr>
          <w:rFonts w:asciiTheme="minorHAnsi" w:hAnsiTheme="minorHAnsi" w:cstheme="minorHAnsi"/>
          <w:b w:val="0"/>
          <w:bCs w:val="0"/>
          <w:color w:val="000000"/>
          <w:sz w:val="24"/>
          <w:szCs w:val="22"/>
        </w:rPr>
      </w:pPr>
      <w:r w:rsidRPr="00CF79B8">
        <w:rPr>
          <w:rFonts w:asciiTheme="minorHAnsi" w:hAnsiTheme="minorHAnsi" w:cstheme="minorHAnsi"/>
          <w:b w:val="0"/>
          <w:bCs w:val="0"/>
          <w:color w:val="000000"/>
          <w:sz w:val="24"/>
          <w:szCs w:val="22"/>
        </w:rPr>
        <w:t>Biegła obsługa komputera, znajomość programu:</w:t>
      </w:r>
      <w:r w:rsidR="0050104B">
        <w:rPr>
          <w:rFonts w:asciiTheme="minorHAnsi" w:hAnsiTheme="minorHAnsi" w:cstheme="minorHAnsi"/>
          <w:b w:val="0"/>
          <w:bCs w:val="0"/>
          <w:color w:val="000000"/>
          <w:sz w:val="24"/>
          <w:szCs w:val="22"/>
        </w:rPr>
        <w:t xml:space="preserve"> Loca,</w:t>
      </w:r>
      <w:r w:rsidRPr="00CF79B8">
        <w:rPr>
          <w:rFonts w:asciiTheme="minorHAnsi" w:hAnsiTheme="minorHAnsi" w:cstheme="minorHAnsi"/>
          <w:b w:val="0"/>
          <w:bCs w:val="0"/>
          <w:color w:val="000000"/>
          <w:sz w:val="24"/>
          <w:szCs w:val="22"/>
        </w:rPr>
        <w:t xml:space="preserve"> Windows, Microsoft Office, programy pocztowe i sieci Internet,</w:t>
      </w:r>
    </w:p>
    <w:p w14:paraId="2DBD91B1" w14:textId="77777777" w:rsidR="00CF79B8" w:rsidRPr="00CF79B8" w:rsidRDefault="00CF79B8" w:rsidP="00E43E58">
      <w:pPr>
        <w:numPr>
          <w:ilvl w:val="0"/>
          <w:numId w:val="36"/>
        </w:numPr>
        <w:rPr>
          <w:rFonts w:asciiTheme="minorHAnsi" w:hAnsiTheme="minorHAnsi" w:cstheme="minorHAnsi"/>
          <w:b w:val="0"/>
          <w:bCs w:val="0"/>
          <w:color w:val="000000"/>
          <w:sz w:val="24"/>
          <w:szCs w:val="22"/>
        </w:rPr>
      </w:pPr>
      <w:r w:rsidRPr="00CF79B8">
        <w:rPr>
          <w:rFonts w:asciiTheme="minorHAnsi" w:hAnsiTheme="minorHAnsi" w:cstheme="minorHAnsi"/>
          <w:b w:val="0"/>
          <w:bCs w:val="0"/>
          <w:color w:val="000000"/>
          <w:sz w:val="24"/>
          <w:szCs w:val="22"/>
        </w:rPr>
        <w:t xml:space="preserve">Znajomość obsługi urządzeń biurowych (komputer, drukarka, faks, skaner itp.). </w:t>
      </w:r>
    </w:p>
    <w:p w14:paraId="5C8AF563" w14:textId="72318FCE" w:rsidR="00CF79B8" w:rsidRPr="00CF79B8" w:rsidRDefault="00CF79B8" w:rsidP="00E43E58">
      <w:pPr>
        <w:numPr>
          <w:ilvl w:val="0"/>
          <w:numId w:val="36"/>
        </w:numPr>
        <w:rPr>
          <w:rFonts w:asciiTheme="minorHAnsi" w:hAnsiTheme="minorHAnsi" w:cstheme="minorHAnsi"/>
          <w:b w:val="0"/>
          <w:bCs w:val="0"/>
          <w:color w:val="000000"/>
          <w:sz w:val="24"/>
          <w:szCs w:val="22"/>
        </w:rPr>
      </w:pPr>
      <w:r w:rsidRPr="00CF79B8">
        <w:rPr>
          <w:rFonts w:asciiTheme="minorHAnsi" w:hAnsiTheme="minorHAnsi" w:cstheme="minorHAnsi"/>
          <w:b w:val="0"/>
          <w:bCs w:val="0"/>
          <w:color w:val="000000"/>
          <w:sz w:val="24"/>
          <w:szCs w:val="22"/>
        </w:rPr>
        <w:t xml:space="preserve">Preferowana znajomość aplikacji </w:t>
      </w:r>
      <w:proofErr w:type="spellStart"/>
      <w:r w:rsidR="00320F5B">
        <w:rPr>
          <w:rFonts w:asciiTheme="minorHAnsi" w:hAnsiTheme="minorHAnsi" w:cstheme="minorHAnsi"/>
          <w:b w:val="0"/>
          <w:bCs w:val="0"/>
          <w:color w:val="000000"/>
          <w:sz w:val="24"/>
          <w:szCs w:val="22"/>
        </w:rPr>
        <w:t>Altar</w:t>
      </w:r>
      <w:proofErr w:type="spellEnd"/>
      <w:r w:rsidR="0050104B">
        <w:rPr>
          <w:rFonts w:asciiTheme="minorHAnsi" w:hAnsiTheme="minorHAnsi" w:cstheme="minorHAnsi"/>
          <w:b w:val="0"/>
          <w:bCs w:val="0"/>
          <w:color w:val="000000"/>
          <w:sz w:val="24"/>
          <w:szCs w:val="22"/>
        </w:rPr>
        <w:t>.</w:t>
      </w:r>
    </w:p>
    <w:p w14:paraId="711E0F03" w14:textId="0CEDC2E4" w:rsidR="00327A99" w:rsidRDefault="00327A99" w:rsidP="00E43E58">
      <w:pPr>
        <w:rPr>
          <w:rFonts w:asciiTheme="minorHAnsi" w:hAnsiTheme="minorHAnsi" w:cstheme="minorHAnsi"/>
          <w:sz w:val="24"/>
          <w:szCs w:val="24"/>
        </w:rPr>
      </w:pPr>
    </w:p>
    <w:p w14:paraId="185A6D83" w14:textId="1ED4A64F" w:rsidR="00320F5B" w:rsidRDefault="00320F5B" w:rsidP="00E43E58">
      <w:pPr>
        <w:rPr>
          <w:rFonts w:asciiTheme="minorHAnsi" w:hAnsiTheme="minorHAnsi" w:cstheme="minorHAnsi"/>
          <w:sz w:val="24"/>
          <w:szCs w:val="24"/>
        </w:rPr>
      </w:pPr>
    </w:p>
    <w:p w14:paraId="5EFCD759" w14:textId="77777777" w:rsidR="00A8595D" w:rsidRPr="00663298" w:rsidRDefault="00A8595D" w:rsidP="00E43E58">
      <w:pPr>
        <w:rPr>
          <w:rFonts w:asciiTheme="minorHAnsi" w:hAnsiTheme="minorHAnsi" w:cstheme="minorHAnsi"/>
          <w:sz w:val="24"/>
          <w:szCs w:val="24"/>
        </w:rPr>
      </w:pPr>
    </w:p>
    <w:p w14:paraId="6229A3E0" w14:textId="00DFEFF2" w:rsidR="000156E5" w:rsidRPr="00663298" w:rsidRDefault="005E0EE7" w:rsidP="00E43E58">
      <w:pPr>
        <w:rPr>
          <w:rFonts w:asciiTheme="minorHAnsi" w:hAnsiTheme="minorHAnsi" w:cstheme="minorHAnsi"/>
          <w:sz w:val="24"/>
          <w:szCs w:val="24"/>
        </w:rPr>
      </w:pPr>
      <w:r w:rsidRPr="00663298">
        <w:rPr>
          <w:rFonts w:asciiTheme="minorHAnsi" w:hAnsiTheme="minorHAnsi" w:cstheme="minorHAnsi"/>
          <w:sz w:val="24"/>
          <w:szCs w:val="24"/>
        </w:rPr>
        <w:lastRenderedPageBreak/>
        <w:t>Wymagania dodatkowe:</w:t>
      </w:r>
    </w:p>
    <w:p w14:paraId="2E3D3E51" w14:textId="77777777" w:rsidR="004E21AA" w:rsidRPr="00663298" w:rsidRDefault="004E21AA" w:rsidP="00E43E58">
      <w:pPr>
        <w:ind w:left="720" w:hanging="436"/>
        <w:rPr>
          <w:rFonts w:asciiTheme="minorHAnsi" w:hAnsiTheme="minorHAnsi" w:cstheme="minorHAnsi"/>
          <w:b w:val="0"/>
          <w:bCs w:val="0"/>
          <w:sz w:val="24"/>
          <w:szCs w:val="24"/>
        </w:rPr>
      </w:pPr>
      <w:r w:rsidRPr="00663298">
        <w:rPr>
          <w:rFonts w:asciiTheme="minorHAnsi" w:hAnsiTheme="minorHAnsi" w:cstheme="minorHAnsi"/>
          <w:b w:val="0"/>
          <w:bCs w:val="0"/>
          <w:sz w:val="24"/>
          <w:szCs w:val="24"/>
        </w:rPr>
        <w:t>•</w:t>
      </w:r>
      <w:r w:rsidRPr="00663298">
        <w:rPr>
          <w:rFonts w:asciiTheme="minorHAnsi" w:hAnsiTheme="minorHAnsi" w:cstheme="minorHAnsi"/>
          <w:b w:val="0"/>
          <w:bCs w:val="0"/>
          <w:sz w:val="24"/>
          <w:szCs w:val="24"/>
        </w:rPr>
        <w:tab/>
        <w:t>Dokładność</w:t>
      </w:r>
    </w:p>
    <w:p w14:paraId="7E8C8702" w14:textId="77777777" w:rsidR="004E21AA" w:rsidRPr="00663298" w:rsidRDefault="004E21AA" w:rsidP="00E43E58">
      <w:pPr>
        <w:ind w:left="720" w:hanging="436"/>
        <w:rPr>
          <w:rFonts w:asciiTheme="minorHAnsi" w:hAnsiTheme="minorHAnsi" w:cstheme="minorHAnsi"/>
          <w:b w:val="0"/>
          <w:bCs w:val="0"/>
          <w:sz w:val="24"/>
          <w:szCs w:val="24"/>
        </w:rPr>
      </w:pPr>
      <w:r w:rsidRPr="00663298">
        <w:rPr>
          <w:rFonts w:asciiTheme="minorHAnsi" w:hAnsiTheme="minorHAnsi" w:cstheme="minorHAnsi"/>
          <w:b w:val="0"/>
          <w:bCs w:val="0"/>
          <w:sz w:val="24"/>
          <w:szCs w:val="24"/>
        </w:rPr>
        <w:t>•</w:t>
      </w:r>
      <w:r w:rsidRPr="00663298">
        <w:rPr>
          <w:rFonts w:asciiTheme="minorHAnsi" w:hAnsiTheme="minorHAnsi" w:cstheme="minorHAnsi"/>
          <w:b w:val="0"/>
          <w:bCs w:val="0"/>
          <w:sz w:val="24"/>
          <w:szCs w:val="24"/>
        </w:rPr>
        <w:tab/>
        <w:t>Obowiązkowość</w:t>
      </w:r>
    </w:p>
    <w:p w14:paraId="702452E8" w14:textId="77777777" w:rsidR="004E21AA" w:rsidRPr="00663298" w:rsidRDefault="004E21AA" w:rsidP="00E43E58">
      <w:pPr>
        <w:ind w:left="720" w:hanging="436"/>
        <w:rPr>
          <w:rFonts w:asciiTheme="minorHAnsi" w:hAnsiTheme="minorHAnsi" w:cstheme="minorHAnsi"/>
          <w:b w:val="0"/>
          <w:bCs w:val="0"/>
          <w:sz w:val="24"/>
          <w:szCs w:val="24"/>
        </w:rPr>
      </w:pPr>
      <w:r w:rsidRPr="00663298">
        <w:rPr>
          <w:rFonts w:asciiTheme="minorHAnsi" w:hAnsiTheme="minorHAnsi" w:cstheme="minorHAnsi"/>
          <w:b w:val="0"/>
          <w:bCs w:val="0"/>
          <w:sz w:val="24"/>
          <w:szCs w:val="24"/>
        </w:rPr>
        <w:t>•</w:t>
      </w:r>
      <w:r w:rsidRPr="00663298">
        <w:rPr>
          <w:rFonts w:asciiTheme="minorHAnsi" w:hAnsiTheme="minorHAnsi" w:cstheme="minorHAnsi"/>
          <w:b w:val="0"/>
          <w:bCs w:val="0"/>
          <w:sz w:val="24"/>
          <w:szCs w:val="24"/>
        </w:rPr>
        <w:tab/>
        <w:t>Operatywność</w:t>
      </w:r>
    </w:p>
    <w:p w14:paraId="3C8D7FCC" w14:textId="77777777" w:rsidR="004E21AA" w:rsidRPr="00663298" w:rsidRDefault="004E21AA" w:rsidP="00E43E58">
      <w:pPr>
        <w:ind w:left="720" w:hanging="436"/>
        <w:rPr>
          <w:rFonts w:asciiTheme="minorHAnsi" w:hAnsiTheme="minorHAnsi" w:cstheme="minorHAnsi"/>
          <w:b w:val="0"/>
          <w:bCs w:val="0"/>
          <w:sz w:val="24"/>
          <w:szCs w:val="24"/>
        </w:rPr>
      </w:pPr>
      <w:r w:rsidRPr="00663298">
        <w:rPr>
          <w:rFonts w:asciiTheme="minorHAnsi" w:hAnsiTheme="minorHAnsi" w:cstheme="minorHAnsi"/>
          <w:b w:val="0"/>
          <w:bCs w:val="0"/>
          <w:sz w:val="24"/>
          <w:szCs w:val="24"/>
        </w:rPr>
        <w:t>•</w:t>
      </w:r>
      <w:r w:rsidRPr="00663298">
        <w:rPr>
          <w:rFonts w:asciiTheme="minorHAnsi" w:hAnsiTheme="minorHAnsi" w:cstheme="minorHAnsi"/>
          <w:b w:val="0"/>
          <w:bCs w:val="0"/>
          <w:sz w:val="24"/>
          <w:szCs w:val="24"/>
        </w:rPr>
        <w:tab/>
        <w:t>Profesjonalizm</w:t>
      </w:r>
    </w:p>
    <w:p w14:paraId="1B6C9625" w14:textId="77777777" w:rsidR="004E21AA" w:rsidRPr="00663298" w:rsidRDefault="004E21AA" w:rsidP="00E43E58">
      <w:pPr>
        <w:ind w:left="720" w:hanging="436"/>
        <w:rPr>
          <w:rFonts w:asciiTheme="minorHAnsi" w:hAnsiTheme="minorHAnsi" w:cstheme="minorHAnsi"/>
          <w:b w:val="0"/>
          <w:bCs w:val="0"/>
          <w:sz w:val="24"/>
          <w:szCs w:val="24"/>
        </w:rPr>
      </w:pPr>
      <w:r w:rsidRPr="00663298">
        <w:rPr>
          <w:rFonts w:asciiTheme="minorHAnsi" w:hAnsiTheme="minorHAnsi" w:cstheme="minorHAnsi"/>
          <w:b w:val="0"/>
          <w:bCs w:val="0"/>
          <w:sz w:val="24"/>
          <w:szCs w:val="24"/>
        </w:rPr>
        <w:t>•</w:t>
      </w:r>
      <w:r w:rsidRPr="00663298">
        <w:rPr>
          <w:rFonts w:asciiTheme="minorHAnsi" w:hAnsiTheme="minorHAnsi" w:cstheme="minorHAnsi"/>
          <w:b w:val="0"/>
          <w:bCs w:val="0"/>
          <w:sz w:val="24"/>
          <w:szCs w:val="24"/>
        </w:rPr>
        <w:tab/>
        <w:t>Samodzielność w pracy</w:t>
      </w:r>
    </w:p>
    <w:p w14:paraId="2FC8C589" w14:textId="77777777" w:rsidR="004E21AA" w:rsidRPr="00663298" w:rsidRDefault="004E21AA" w:rsidP="00E43E58">
      <w:pPr>
        <w:ind w:left="720" w:hanging="436"/>
        <w:rPr>
          <w:rFonts w:asciiTheme="minorHAnsi" w:hAnsiTheme="minorHAnsi" w:cstheme="minorHAnsi"/>
          <w:b w:val="0"/>
          <w:bCs w:val="0"/>
          <w:sz w:val="24"/>
          <w:szCs w:val="24"/>
        </w:rPr>
      </w:pPr>
      <w:r w:rsidRPr="00663298">
        <w:rPr>
          <w:rFonts w:asciiTheme="minorHAnsi" w:hAnsiTheme="minorHAnsi" w:cstheme="minorHAnsi"/>
          <w:b w:val="0"/>
          <w:bCs w:val="0"/>
          <w:sz w:val="24"/>
          <w:szCs w:val="24"/>
        </w:rPr>
        <w:t>•</w:t>
      </w:r>
      <w:r w:rsidRPr="00663298">
        <w:rPr>
          <w:rFonts w:asciiTheme="minorHAnsi" w:hAnsiTheme="minorHAnsi" w:cstheme="minorHAnsi"/>
          <w:b w:val="0"/>
          <w:bCs w:val="0"/>
          <w:sz w:val="24"/>
          <w:szCs w:val="24"/>
        </w:rPr>
        <w:tab/>
        <w:t>Sumienność</w:t>
      </w:r>
    </w:p>
    <w:p w14:paraId="444EE62C" w14:textId="77777777" w:rsidR="004E21AA" w:rsidRPr="00663298" w:rsidRDefault="004E21AA" w:rsidP="00E43E58">
      <w:pPr>
        <w:ind w:left="720" w:hanging="436"/>
        <w:rPr>
          <w:rFonts w:asciiTheme="minorHAnsi" w:hAnsiTheme="minorHAnsi" w:cstheme="minorHAnsi"/>
          <w:b w:val="0"/>
          <w:bCs w:val="0"/>
          <w:sz w:val="24"/>
          <w:szCs w:val="24"/>
        </w:rPr>
      </w:pPr>
      <w:r w:rsidRPr="00663298">
        <w:rPr>
          <w:rFonts w:asciiTheme="minorHAnsi" w:hAnsiTheme="minorHAnsi" w:cstheme="minorHAnsi"/>
          <w:b w:val="0"/>
          <w:bCs w:val="0"/>
          <w:sz w:val="24"/>
          <w:szCs w:val="24"/>
        </w:rPr>
        <w:t>•</w:t>
      </w:r>
      <w:r w:rsidRPr="00663298">
        <w:rPr>
          <w:rFonts w:asciiTheme="minorHAnsi" w:hAnsiTheme="minorHAnsi" w:cstheme="minorHAnsi"/>
          <w:b w:val="0"/>
          <w:bCs w:val="0"/>
          <w:sz w:val="24"/>
          <w:szCs w:val="24"/>
        </w:rPr>
        <w:tab/>
        <w:t>Systematyczność</w:t>
      </w:r>
    </w:p>
    <w:p w14:paraId="21E0F1D0" w14:textId="77777777" w:rsidR="004E21AA" w:rsidRPr="00663298" w:rsidRDefault="004E21AA" w:rsidP="00E43E58">
      <w:pPr>
        <w:ind w:left="720" w:hanging="436"/>
        <w:rPr>
          <w:rFonts w:asciiTheme="minorHAnsi" w:hAnsiTheme="minorHAnsi" w:cstheme="minorHAnsi"/>
          <w:b w:val="0"/>
          <w:bCs w:val="0"/>
          <w:sz w:val="24"/>
          <w:szCs w:val="24"/>
        </w:rPr>
      </w:pPr>
      <w:r w:rsidRPr="00663298">
        <w:rPr>
          <w:rFonts w:asciiTheme="minorHAnsi" w:hAnsiTheme="minorHAnsi" w:cstheme="minorHAnsi"/>
          <w:b w:val="0"/>
          <w:bCs w:val="0"/>
          <w:sz w:val="24"/>
          <w:szCs w:val="24"/>
        </w:rPr>
        <w:t>•</w:t>
      </w:r>
      <w:r w:rsidRPr="00663298">
        <w:rPr>
          <w:rFonts w:asciiTheme="minorHAnsi" w:hAnsiTheme="minorHAnsi" w:cstheme="minorHAnsi"/>
          <w:b w:val="0"/>
          <w:bCs w:val="0"/>
          <w:sz w:val="24"/>
          <w:szCs w:val="24"/>
        </w:rPr>
        <w:tab/>
        <w:t>Umiejętność logicznego myślenia</w:t>
      </w:r>
    </w:p>
    <w:p w14:paraId="4DA98B82" w14:textId="77777777" w:rsidR="004E21AA" w:rsidRPr="00663298" w:rsidRDefault="004E21AA" w:rsidP="00E43E58">
      <w:pPr>
        <w:ind w:left="720" w:hanging="436"/>
        <w:rPr>
          <w:rFonts w:asciiTheme="minorHAnsi" w:hAnsiTheme="minorHAnsi" w:cstheme="minorHAnsi"/>
          <w:b w:val="0"/>
          <w:bCs w:val="0"/>
          <w:sz w:val="24"/>
          <w:szCs w:val="24"/>
        </w:rPr>
      </w:pPr>
      <w:r w:rsidRPr="00663298">
        <w:rPr>
          <w:rFonts w:asciiTheme="minorHAnsi" w:hAnsiTheme="minorHAnsi" w:cstheme="minorHAnsi"/>
          <w:b w:val="0"/>
          <w:bCs w:val="0"/>
          <w:sz w:val="24"/>
          <w:szCs w:val="24"/>
        </w:rPr>
        <w:t>•</w:t>
      </w:r>
      <w:r w:rsidRPr="00663298">
        <w:rPr>
          <w:rFonts w:asciiTheme="minorHAnsi" w:hAnsiTheme="minorHAnsi" w:cstheme="minorHAnsi"/>
          <w:b w:val="0"/>
          <w:bCs w:val="0"/>
          <w:sz w:val="24"/>
          <w:szCs w:val="24"/>
        </w:rPr>
        <w:tab/>
        <w:t>Umiejętność pracy w zespole</w:t>
      </w:r>
    </w:p>
    <w:p w14:paraId="38355CE6" w14:textId="77777777" w:rsidR="00A2215F" w:rsidRPr="00663298" w:rsidRDefault="00A2215F" w:rsidP="00E43E58">
      <w:pPr>
        <w:ind w:left="720"/>
        <w:rPr>
          <w:rFonts w:asciiTheme="minorHAnsi" w:hAnsiTheme="minorHAnsi" w:cstheme="minorHAnsi"/>
          <w:b w:val="0"/>
          <w:bCs w:val="0"/>
          <w:sz w:val="24"/>
          <w:szCs w:val="24"/>
        </w:rPr>
      </w:pPr>
    </w:p>
    <w:p w14:paraId="557AC143" w14:textId="45F11BE6" w:rsidR="009441D0" w:rsidRPr="00663298" w:rsidRDefault="009441D0" w:rsidP="00E43E58">
      <w:pPr>
        <w:spacing w:after="84" w:line="249" w:lineRule="auto"/>
        <w:ind w:right="21"/>
        <w:rPr>
          <w:rFonts w:asciiTheme="minorHAnsi" w:eastAsia="Calibri" w:hAnsiTheme="minorHAnsi" w:cstheme="minorHAnsi"/>
          <w:bCs w:val="0"/>
          <w:color w:val="000000"/>
          <w:sz w:val="24"/>
          <w:szCs w:val="22"/>
        </w:rPr>
      </w:pPr>
      <w:r w:rsidRPr="00663298">
        <w:rPr>
          <w:rFonts w:asciiTheme="minorHAnsi" w:eastAsia="Calibri" w:hAnsiTheme="minorHAnsi" w:cstheme="minorHAnsi"/>
          <w:bCs w:val="0"/>
          <w:color w:val="000000"/>
          <w:sz w:val="24"/>
          <w:szCs w:val="22"/>
        </w:rPr>
        <w:t>Informacja o warunkach pracy.</w:t>
      </w:r>
    </w:p>
    <w:p w14:paraId="4DC82051" w14:textId="0B813B5A" w:rsidR="00FE7224" w:rsidRPr="00663298" w:rsidRDefault="00FE7224" w:rsidP="00E43E58">
      <w:pPr>
        <w:pStyle w:val="Akapitzlist"/>
        <w:numPr>
          <w:ilvl w:val="0"/>
          <w:numId w:val="31"/>
        </w:numPr>
        <w:spacing w:after="84" w:line="249" w:lineRule="auto"/>
        <w:ind w:right="21"/>
        <w:rPr>
          <w:rFonts w:asciiTheme="minorHAnsi" w:eastAsia="Calibri" w:hAnsiTheme="minorHAnsi" w:cstheme="minorHAnsi"/>
          <w:color w:val="000000"/>
          <w:szCs w:val="22"/>
        </w:rPr>
      </w:pPr>
      <w:r w:rsidRPr="00663298">
        <w:rPr>
          <w:rFonts w:asciiTheme="minorHAnsi" w:eastAsia="Calibri" w:hAnsiTheme="minorHAnsi" w:cstheme="minorHAnsi"/>
          <w:color w:val="000000"/>
          <w:szCs w:val="22"/>
        </w:rPr>
        <w:t>Miejsce świadczenia pracy Bursa Szkolna Nr 12 w Łodzi ul. Podgórna 9/11</w:t>
      </w:r>
      <w:r w:rsidR="00D96547" w:rsidRPr="00663298">
        <w:rPr>
          <w:rFonts w:asciiTheme="minorHAnsi" w:eastAsia="Calibri" w:hAnsiTheme="minorHAnsi" w:cstheme="minorHAnsi"/>
          <w:color w:val="000000"/>
          <w:szCs w:val="22"/>
        </w:rPr>
        <w:t>,</w:t>
      </w:r>
      <w:r w:rsidR="000A462F" w:rsidRPr="00663298">
        <w:rPr>
          <w:rFonts w:ascii="Arial" w:hAnsi="Arial" w:cs="Arial"/>
        </w:rPr>
        <w:t xml:space="preserve"> </w:t>
      </w:r>
      <w:r w:rsidR="000A462F" w:rsidRPr="00663298">
        <w:rPr>
          <w:rFonts w:asciiTheme="minorHAnsi" w:eastAsia="Calibri" w:hAnsiTheme="minorHAnsi" w:cstheme="minorHAnsi"/>
          <w:color w:val="000000"/>
          <w:szCs w:val="22"/>
        </w:rPr>
        <w:t>(budynek nie jest przystosowany dla osób z dysfunkcją ruchu),</w:t>
      </w:r>
    </w:p>
    <w:p w14:paraId="03846348" w14:textId="78A513C2" w:rsidR="00FE7224" w:rsidRPr="00663298" w:rsidRDefault="00FE7224" w:rsidP="00E43E58">
      <w:pPr>
        <w:pStyle w:val="Akapitzlist"/>
        <w:numPr>
          <w:ilvl w:val="0"/>
          <w:numId w:val="30"/>
        </w:numPr>
        <w:suppressAutoHyphens/>
        <w:rPr>
          <w:rFonts w:asciiTheme="minorHAnsi" w:hAnsiTheme="minorHAnsi" w:cstheme="minorHAnsi"/>
          <w:szCs w:val="18"/>
          <w:lang w:eastAsia="hi-IN" w:bidi="hi-IN"/>
        </w:rPr>
      </w:pPr>
      <w:r w:rsidRPr="00663298">
        <w:rPr>
          <w:rFonts w:asciiTheme="minorHAnsi" w:hAnsiTheme="minorHAnsi" w:cstheme="minorHAnsi"/>
          <w:szCs w:val="18"/>
          <w:lang w:eastAsia="hi-IN" w:bidi="hi-IN"/>
        </w:rPr>
        <w:t xml:space="preserve">dobowa norma czasu pracy </w:t>
      </w:r>
      <w:r w:rsidR="0050104B">
        <w:rPr>
          <w:rFonts w:asciiTheme="minorHAnsi" w:hAnsiTheme="minorHAnsi" w:cstheme="minorHAnsi"/>
          <w:szCs w:val="18"/>
          <w:lang w:eastAsia="hi-IN" w:bidi="hi-IN"/>
        </w:rPr>
        <w:t>8</w:t>
      </w:r>
      <w:r w:rsidRPr="00663298">
        <w:rPr>
          <w:rFonts w:asciiTheme="minorHAnsi" w:hAnsiTheme="minorHAnsi" w:cstheme="minorHAnsi"/>
          <w:szCs w:val="18"/>
          <w:lang w:eastAsia="hi-IN" w:bidi="hi-IN"/>
        </w:rPr>
        <w:t xml:space="preserve"> godz. -</w:t>
      </w:r>
      <w:r w:rsidR="00FD7077">
        <w:rPr>
          <w:rFonts w:asciiTheme="minorHAnsi" w:hAnsiTheme="minorHAnsi" w:cstheme="minorHAnsi"/>
          <w:szCs w:val="18"/>
          <w:lang w:eastAsia="hi-IN" w:bidi="hi-IN"/>
        </w:rPr>
        <w:t xml:space="preserve"> dobowy</w:t>
      </w:r>
      <w:r w:rsidR="0050104B">
        <w:rPr>
          <w:rFonts w:asciiTheme="minorHAnsi" w:hAnsiTheme="minorHAnsi" w:cstheme="minorHAnsi"/>
          <w:szCs w:val="18"/>
          <w:lang w:eastAsia="hi-IN" w:bidi="hi-IN"/>
        </w:rPr>
        <w:t xml:space="preserve"> wymiar czasu pracy 4</w:t>
      </w:r>
      <w:r w:rsidRPr="00663298">
        <w:rPr>
          <w:rFonts w:asciiTheme="minorHAnsi" w:hAnsiTheme="minorHAnsi" w:cstheme="minorHAnsi"/>
          <w:szCs w:val="18"/>
          <w:lang w:eastAsia="hi-IN" w:bidi="hi-IN"/>
        </w:rPr>
        <w:t xml:space="preserve"> godz.</w:t>
      </w:r>
      <w:r w:rsidR="00D96547" w:rsidRPr="00663298">
        <w:rPr>
          <w:rFonts w:asciiTheme="minorHAnsi" w:hAnsiTheme="minorHAnsi" w:cstheme="minorHAnsi"/>
          <w:szCs w:val="18"/>
          <w:lang w:eastAsia="hi-IN" w:bidi="hi-IN"/>
        </w:rPr>
        <w:t>,</w:t>
      </w:r>
    </w:p>
    <w:p w14:paraId="0008FC22" w14:textId="6AF6EABA" w:rsidR="00FE7224" w:rsidRPr="00663298" w:rsidRDefault="00FE7224" w:rsidP="00E43E58">
      <w:pPr>
        <w:pStyle w:val="Akapitzlist"/>
        <w:numPr>
          <w:ilvl w:val="0"/>
          <w:numId w:val="30"/>
        </w:numPr>
        <w:suppressAutoHyphens/>
        <w:rPr>
          <w:rFonts w:asciiTheme="minorHAnsi" w:hAnsiTheme="minorHAnsi" w:cstheme="minorHAnsi"/>
          <w:szCs w:val="18"/>
          <w:lang w:eastAsia="hi-IN" w:bidi="hi-IN"/>
        </w:rPr>
      </w:pPr>
      <w:r w:rsidRPr="00663298">
        <w:rPr>
          <w:rFonts w:asciiTheme="minorHAnsi" w:hAnsiTheme="minorHAnsi" w:cstheme="minorHAnsi"/>
          <w:szCs w:val="18"/>
          <w:lang w:eastAsia="hi-IN" w:bidi="hi-IN"/>
        </w:rPr>
        <w:t xml:space="preserve">tygodniowa norma czasu pracy wynosi przeciętnie </w:t>
      </w:r>
      <w:r w:rsidR="0050104B">
        <w:rPr>
          <w:rFonts w:asciiTheme="minorHAnsi" w:hAnsiTheme="minorHAnsi" w:cstheme="minorHAnsi"/>
          <w:szCs w:val="18"/>
          <w:lang w:eastAsia="hi-IN" w:bidi="hi-IN"/>
        </w:rPr>
        <w:t>40</w:t>
      </w:r>
      <w:r w:rsidRPr="00663298">
        <w:rPr>
          <w:rFonts w:asciiTheme="minorHAnsi" w:hAnsiTheme="minorHAnsi" w:cstheme="minorHAnsi"/>
          <w:szCs w:val="18"/>
          <w:lang w:eastAsia="hi-IN" w:bidi="hi-IN"/>
        </w:rPr>
        <w:t xml:space="preserve"> godzin, w przeciętnie pięciodniowym tygodniu pracy – tygodniowy wymiar czasu pracy </w:t>
      </w:r>
      <w:r w:rsidR="0050104B">
        <w:rPr>
          <w:rFonts w:asciiTheme="minorHAnsi" w:hAnsiTheme="minorHAnsi" w:cstheme="minorHAnsi"/>
          <w:szCs w:val="18"/>
          <w:lang w:eastAsia="hi-IN" w:bidi="hi-IN"/>
        </w:rPr>
        <w:t>20</w:t>
      </w:r>
      <w:r w:rsidRPr="00663298">
        <w:rPr>
          <w:rFonts w:asciiTheme="minorHAnsi" w:hAnsiTheme="minorHAnsi" w:cstheme="minorHAnsi"/>
          <w:szCs w:val="18"/>
          <w:lang w:eastAsia="hi-IN" w:bidi="hi-IN"/>
        </w:rPr>
        <w:t xml:space="preserve"> godz.</w:t>
      </w:r>
      <w:r w:rsidR="00D96547" w:rsidRPr="00663298">
        <w:rPr>
          <w:rFonts w:asciiTheme="minorHAnsi" w:hAnsiTheme="minorHAnsi" w:cstheme="minorHAnsi"/>
          <w:szCs w:val="18"/>
          <w:lang w:eastAsia="hi-IN" w:bidi="hi-IN"/>
        </w:rPr>
        <w:t>,</w:t>
      </w:r>
    </w:p>
    <w:p w14:paraId="73BD543A" w14:textId="2C006452" w:rsidR="00FE7224" w:rsidRPr="00663298" w:rsidRDefault="00FE7224" w:rsidP="00E43E58">
      <w:pPr>
        <w:pStyle w:val="Akapitzlist"/>
        <w:numPr>
          <w:ilvl w:val="0"/>
          <w:numId w:val="30"/>
        </w:numPr>
        <w:suppressAutoHyphens/>
        <w:rPr>
          <w:rFonts w:asciiTheme="minorHAnsi" w:hAnsiTheme="minorHAnsi" w:cstheme="minorHAnsi"/>
          <w:szCs w:val="18"/>
          <w:lang w:eastAsia="hi-IN" w:bidi="hi-IN"/>
        </w:rPr>
      </w:pPr>
      <w:r w:rsidRPr="00663298">
        <w:rPr>
          <w:rFonts w:asciiTheme="minorHAnsi" w:hAnsiTheme="minorHAnsi" w:cstheme="minorHAnsi"/>
          <w:szCs w:val="18"/>
          <w:lang w:eastAsia="hi-IN" w:bidi="hi-IN"/>
        </w:rPr>
        <w:t>częstotliwość wypłaty wynagrodzenia za pracę - jeden raz w miesiącu</w:t>
      </w:r>
      <w:r w:rsidR="000A462F" w:rsidRPr="00663298">
        <w:rPr>
          <w:rFonts w:asciiTheme="minorHAnsi" w:hAnsiTheme="minorHAnsi" w:cstheme="minorHAnsi"/>
          <w:szCs w:val="18"/>
          <w:lang w:eastAsia="hi-IN" w:bidi="hi-IN"/>
        </w:rPr>
        <w:t>,</w:t>
      </w:r>
    </w:p>
    <w:p w14:paraId="167FA13E" w14:textId="4265EC91" w:rsidR="000A462F" w:rsidRPr="00663298" w:rsidRDefault="000A462F" w:rsidP="00E43E58">
      <w:pPr>
        <w:suppressAutoHyphens/>
        <w:ind w:left="360"/>
        <w:rPr>
          <w:rFonts w:asciiTheme="minorHAnsi" w:hAnsiTheme="minorHAnsi" w:cstheme="minorHAnsi"/>
          <w:b w:val="0"/>
          <w:bCs w:val="0"/>
          <w:sz w:val="24"/>
          <w:szCs w:val="24"/>
          <w:lang w:eastAsia="hi-IN" w:bidi="hi-IN"/>
        </w:rPr>
      </w:pPr>
      <w:r w:rsidRPr="00663298">
        <w:rPr>
          <w:rFonts w:asciiTheme="minorHAnsi" w:hAnsiTheme="minorHAnsi" w:cstheme="minorHAnsi"/>
          <w:sz w:val="24"/>
          <w:szCs w:val="24"/>
          <w:lang w:eastAsia="hi-IN" w:bidi="hi-IN"/>
        </w:rPr>
        <w:t>•</w:t>
      </w:r>
      <w:r w:rsidRPr="00663298">
        <w:rPr>
          <w:rFonts w:asciiTheme="minorHAnsi" w:hAnsiTheme="minorHAnsi" w:cstheme="minorHAnsi"/>
          <w:sz w:val="24"/>
          <w:szCs w:val="24"/>
          <w:lang w:eastAsia="hi-IN" w:bidi="hi-IN"/>
        </w:rPr>
        <w:tab/>
      </w:r>
      <w:r w:rsidRPr="00663298">
        <w:rPr>
          <w:rFonts w:asciiTheme="minorHAnsi" w:hAnsiTheme="minorHAnsi" w:cstheme="minorHAnsi"/>
          <w:b w:val="0"/>
          <w:bCs w:val="0"/>
          <w:sz w:val="24"/>
          <w:szCs w:val="24"/>
          <w:lang w:eastAsia="hi-IN" w:bidi="hi-IN"/>
        </w:rPr>
        <w:t>praca w warunkach stresu</w:t>
      </w:r>
      <w:r w:rsidR="00ED15A9" w:rsidRPr="00663298">
        <w:rPr>
          <w:rFonts w:asciiTheme="minorHAnsi" w:hAnsiTheme="minorHAnsi" w:cstheme="minorHAnsi"/>
          <w:b w:val="0"/>
          <w:bCs w:val="0"/>
          <w:sz w:val="24"/>
          <w:szCs w:val="24"/>
          <w:lang w:eastAsia="hi-IN" w:bidi="hi-IN"/>
        </w:rPr>
        <w:t>,</w:t>
      </w:r>
    </w:p>
    <w:p w14:paraId="4397001D" w14:textId="58FD0B00" w:rsidR="000A462F" w:rsidRPr="00663298" w:rsidRDefault="000A462F" w:rsidP="00E43E58">
      <w:pPr>
        <w:suppressAutoHyphens/>
        <w:ind w:left="360"/>
        <w:rPr>
          <w:rFonts w:asciiTheme="minorHAnsi" w:hAnsiTheme="minorHAnsi" w:cstheme="minorHAnsi"/>
          <w:b w:val="0"/>
          <w:bCs w:val="0"/>
          <w:sz w:val="24"/>
          <w:szCs w:val="24"/>
          <w:lang w:eastAsia="hi-IN" w:bidi="hi-IN"/>
        </w:rPr>
      </w:pPr>
      <w:r w:rsidRPr="00663298">
        <w:rPr>
          <w:rFonts w:asciiTheme="minorHAnsi" w:hAnsiTheme="minorHAnsi" w:cstheme="minorHAnsi"/>
          <w:b w:val="0"/>
          <w:bCs w:val="0"/>
          <w:sz w:val="24"/>
          <w:szCs w:val="24"/>
          <w:lang w:eastAsia="hi-IN" w:bidi="hi-IN"/>
        </w:rPr>
        <w:t>•</w:t>
      </w:r>
      <w:r w:rsidRPr="00663298">
        <w:rPr>
          <w:rFonts w:asciiTheme="minorHAnsi" w:hAnsiTheme="minorHAnsi" w:cstheme="minorHAnsi"/>
          <w:b w:val="0"/>
          <w:bCs w:val="0"/>
          <w:sz w:val="24"/>
          <w:szCs w:val="24"/>
          <w:lang w:eastAsia="hi-IN" w:bidi="hi-IN"/>
        </w:rPr>
        <w:tab/>
        <w:t>praca w pozycji siedzącej</w:t>
      </w:r>
      <w:r w:rsidR="00ED15A9" w:rsidRPr="00663298">
        <w:rPr>
          <w:rFonts w:asciiTheme="minorHAnsi" w:hAnsiTheme="minorHAnsi" w:cstheme="minorHAnsi"/>
          <w:b w:val="0"/>
          <w:bCs w:val="0"/>
          <w:sz w:val="24"/>
          <w:szCs w:val="24"/>
          <w:lang w:eastAsia="hi-IN" w:bidi="hi-IN"/>
        </w:rPr>
        <w:t>.</w:t>
      </w:r>
      <w:r w:rsidR="005E0EE7" w:rsidRPr="00663298">
        <w:rPr>
          <w:rFonts w:asciiTheme="minorHAnsi" w:hAnsiTheme="minorHAnsi" w:cstheme="minorHAnsi"/>
          <w:b w:val="0"/>
          <w:bCs w:val="0"/>
          <w:sz w:val="24"/>
          <w:szCs w:val="24"/>
          <w:lang w:eastAsia="hi-IN" w:bidi="hi-IN"/>
        </w:rPr>
        <w:t xml:space="preserve">  </w:t>
      </w:r>
    </w:p>
    <w:p w14:paraId="1625C5D5" w14:textId="77777777" w:rsidR="009441D0" w:rsidRPr="00663298" w:rsidRDefault="009441D0" w:rsidP="00E43E58">
      <w:pPr>
        <w:spacing w:after="26" w:line="249" w:lineRule="auto"/>
        <w:ind w:right="21"/>
        <w:rPr>
          <w:rFonts w:asciiTheme="minorHAnsi" w:eastAsia="Calibri" w:hAnsiTheme="minorHAnsi" w:cstheme="minorHAnsi"/>
          <w:bCs w:val="0"/>
          <w:color w:val="000000"/>
          <w:sz w:val="24"/>
          <w:szCs w:val="22"/>
        </w:rPr>
      </w:pPr>
    </w:p>
    <w:p w14:paraId="20CDDE21" w14:textId="50DBAA6C" w:rsidR="009441D0" w:rsidRPr="00663298" w:rsidRDefault="009441D0" w:rsidP="00E43E58">
      <w:pPr>
        <w:spacing w:after="26" w:line="249" w:lineRule="auto"/>
        <w:ind w:right="21"/>
        <w:rPr>
          <w:rFonts w:asciiTheme="minorHAnsi" w:eastAsia="Calibri" w:hAnsiTheme="minorHAnsi" w:cstheme="minorHAnsi"/>
          <w:b w:val="0"/>
          <w:bCs w:val="0"/>
          <w:color w:val="000000"/>
          <w:sz w:val="24"/>
          <w:szCs w:val="22"/>
        </w:rPr>
      </w:pPr>
      <w:r w:rsidRPr="00663298">
        <w:rPr>
          <w:rFonts w:asciiTheme="minorHAnsi" w:eastAsia="Calibri" w:hAnsiTheme="minorHAnsi" w:cstheme="minorHAnsi"/>
          <w:bCs w:val="0"/>
          <w:color w:val="000000"/>
          <w:sz w:val="24"/>
          <w:szCs w:val="22"/>
        </w:rPr>
        <w:t>Wskaźnik zatrudnienia osób niepełnosprawnych:</w:t>
      </w:r>
    </w:p>
    <w:p w14:paraId="481892A7" w14:textId="0D88C774" w:rsidR="003F5BA0" w:rsidRPr="00663298" w:rsidRDefault="009441D0" w:rsidP="00E43E58">
      <w:pPr>
        <w:spacing w:after="373"/>
        <w:ind w:left="426" w:right="6"/>
        <w:rPr>
          <w:rFonts w:asciiTheme="minorHAnsi" w:hAnsiTheme="minorHAnsi" w:cstheme="minorHAnsi"/>
          <w:sz w:val="24"/>
          <w:szCs w:val="24"/>
        </w:rPr>
      </w:pPr>
      <w:r w:rsidRPr="00663298">
        <w:rPr>
          <w:rFonts w:asciiTheme="minorHAnsi" w:eastAsia="Calibri" w:hAnsiTheme="minorHAnsi" w:cstheme="minorHAnsi"/>
          <w:b w:val="0"/>
          <w:bCs w:val="0"/>
          <w:color w:val="000000"/>
          <w:sz w:val="24"/>
          <w:szCs w:val="22"/>
        </w:rPr>
        <w:t xml:space="preserve">W </w:t>
      </w:r>
      <w:r w:rsidR="00320F5B">
        <w:rPr>
          <w:rFonts w:asciiTheme="minorHAnsi" w:eastAsia="Calibri" w:hAnsiTheme="minorHAnsi" w:cstheme="minorHAnsi"/>
          <w:bCs w:val="0"/>
          <w:color w:val="000000"/>
          <w:sz w:val="24"/>
          <w:szCs w:val="22"/>
        </w:rPr>
        <w:t>sierpniu</w:t>
      </w:r>
      <w:r w:rsidRPr="00663298">
        <w:rPr>
          <w:rFonts w:asciiTheme="minorHAnsi" w:eastAsia="Calibri" w:hAnsiTheme="minorHAnsi" w:cstheme="minorHAnsi"/>
          <w:bCs w:val="0"/>
          <w:color w:val="000000"/>
          <w:sz w:val="24"/>
          <w:szCs w:val="22"/>
        </w:rPr>
        <w:t xml:space="preserve"> 202</w:t>
      </w:r>
      <w:r w:rsidR="003B1D71">
        <w:rPr>
          <w:rFonts w:asciiTheme="minorHAnsi" w:eastAsia="Calibri" w:hAnsiTheme="minorHAnsi" w:cstheme="minorHAnsi"/>
          <w:bCs w:val="0"/>
          <w:color w:val="000000"/>
          <w:sz w:val="24"/>
          <w:szCs w:val="22"/>
        </w:rPr>
        <w:t>3</w:t>
      </w:r>
      <w:r w:rsidRPr="00663298">
        <w:rPr>
          <w:rFonts w:asciiTheme="minorHAnsi" w:eastAsia="Calibri" w:hAnsiTheme="minorHAnsi" w:cstheme="minorHAnsi"/>
          <w:bCs w:val="0"/>
          <w:color w:val="000000"/>
          <w:sz w:val="24"/>
          <w:szCs w:val="22"/>
        </w:rPr>
        <w:t xml:space="preserve">r. </w:t>
      </w:r>
      <w:r w:rsidRPr="00663298">
        <w:rPr>
          <w:rFonts w:asciiTheme="minorHAnsi" w:eastAsia="Calibri" w:hAnsiTheme="minorHAnsi" w:cstheme="minorHAnsi"/>
          <w:b w:val="0"/>
          <w:bCs w:val="0"/>
          <w:color w:val="000000"/>
          <w:sz w:val="24"/>
          <w:szCs w:val="22"/>
        </w:rPr>
        <w:t xml:space="preserve">(miesiącu poprzedzającym datę upublicznienia ogłoszenia) wskaźnik zatrudnienia osób niepełnosprawnych w Bursie Szkolnej Nr 12 w Łodzi, w rozumieniu przepisów o rehabilitacji zawodowej i społecznej oraz zatrudnianiu osób niepełnosprawnych, </w:t>
      </w:r>
      <w:r w:rsidRPr="00663298">
        <w:rPr>
          <w:rFonts w:asciiTheme="minorHAnsi" w:eastAsia="Calibri" w:hAnsiTheme="minorHAnsi" w:cstheme="minorHAnsi"/>
          <w:bCs w:val="0"/>
          <w:color w:val="000000"/>
          <w:sz w:val="24"/>
          <w:szCs w:val="22"/>
        </w:rPr>
        <w:t xml:space="preserve">wynosi mniej niż </w:t>
      </w:r>
      <w:r w:rsidR="00630E76" w:rsidRPr="00663298">
        <w:rPr>
          <w:rFonts w:asciiTheme="minorHAnsi" w:eastAsia="Calibri" w:hAnsiTheme="minorHAnsi" w:cstheme="minorHAnsi"/>
          <w:bCs w:val="0"/>
          <w:color w:val="000000"/>
          <w:sz w:val="24"/>
          <w:szCs w:val="22"/>
        </w:rPr>
        <w:t>6</w:t>
      </w:r>
      <w:r w:rsidRPr="00663298">
        <w:rPr>
          <w:rFonts w:asciiTheme="minorHAnsi" w:eastAsia="Calibri" w:hAnsiTheme="minorHAnsi" w:cstheme="minorHAnsi"/>
          <w:bCs w:val="0"/>
          <w:color w:val="000000"/>
          <w:sz w:val="24"/>
          <w:szCs w:val="22"/>
        </w:rPr>
        <w:t>%.</w:t>
      </w:r>
    </w:p>
    <w:p w14:paraId="22F99C47" w14:textId="4857BF4D" w:rsidR="00E00EFA" w:rsidRPr="00CE20E9" w:rsidRDefault="0014006C" w:rsidP="00EC3651">
      <w:pPr>
        <w:spacing w:after="373"/>
        <w:ind w:left="426" w:right="6" w:hanging="426"/>
        <w:rPr>
          <w:rFonts w:asciiTheme="minorHAnsi" w:hAnsiTheme="minorHAnsi" w:cstheme="minorHAnsi"/>
          <w:sz w:val="24"/>
          <w:szCs w:val="24"/>
        </w:rPr>
      </w:pPr>
      <w:r w:rsidRPr="00CE20E9">
        <w:rPr>
          <w:rFonts w:asciiTheme="minorHAnsi" w:hAnsiTheme="minorHAnsi" w:cstheme="minorHAnsi"/>
          <w:sz w:val="24"/>
          <w:szCs w:val="24"/>
        </w:rPr>
        <w:t>Zakres wykonywanych zadań</w:t>
      </w:r>
      <w:r w:rsidR="00072D35" w:rsidRPr="00CE20E9">
        <w:rPr>
          <w:rFonts w:asciiTheme="minorHAnsi" w:hAnsiTheme="minorHAnsi" w:cstheme="minorHAnsi"/>
          <w:sz w:val="24"/>
          <w:szCs w:val="24"/>
        </w:rPr>
        <w:t xml:space="preserve"> na stanowisku </w:t>
      </w:r>
      <w:r w:rsidR="000C08D5" w:rsidRPr="00CE20E9">
        <w:rPr>
          <w:rFonts w:asciiTheme="minorHAnsi" w:hAnsiTheme="minorHAnsi" w:cstheme="minorHAnsi"/>
          <w:sz w:val="24"/>
          <w:szCs w:val="24"/>
        </w:rPr>
        <w:t xml:space="preserve">samodzielnego </w:t>
      </w:r>
      <w:r w:rsidR="00072D35" w:rsidRPr="00CE20E9">
        <w:rPr>
          <w:rFonts w:asciiTheme="minorHAnsi" w:hAnsiTheme="minorHAnsi" w:cstheme="minorHAnsi"/>
          <w:bCs w:val="0"/>
          <w:sz w:val="24"/>
          <w:szCs w:val="24"/>
        </w:rPr>
        <w:t>referenta</w:t>
      </w:r>
      <w:r w:rsidR="00072D35" w:rsidRPr="00CE20E9">
        <w:rPr>
          <w:rFonts w:asciiTheme="minorHAnsi" w:hAnsiTheme="minorHAnsi" w:cstheme="minorHAnsi"/>
          <w:sz w:val="24"/>
          <w:szCs w:val="24"/>
        </w:rPr>
        <w:t>:</w:t>
      </w:r>
    </w:p>
    <w:p w14:paraId="3ABC7251" w14:textId="6A7A695C" w:rsidR="00731670" w:rsidRPr="00CE20E9" w:rsidRDefault="00731670" w:rsidP="00EC3651">
      <w:pPr>
        <w:pStyle w:val="Akapitzlist"/>
        <w:numPr>
          <w:ilvl w:val="2"/>
          <w:numId w:val="42"/>
        </w:numPr>
        <w:ind w:left="567" w:right="6" w:hanging="425"/>
        <w:rPr>
          <w:rFonts w:asciiTheme="minorHAnsi" w:eastAsia="Calibri" w:hAnsiTheme="minorHAnsi" w:cstheme="minorHAnsi"/>
          <w:color w:val="000000"/>
          <w:szCs w:val="22"/>
        </w:rPr>
      </w:pPr>
      <w:r w:rsidRPr="00CE20E9">
        <w:rPr>
          <w:rFonts w:asciiTheme="minorHAnsi" w:eastAsia="Calibri" w:hAnsiTheme="minorHAnsi" w:cstheme="minorHAnsi"/>
          <w:color w:val="000000"/>
          <w:szCs w:val="22"/>
        </w:rPr>
        <w:t xml:space="preserve">Obsługa systemu LOCA e-stołówka – rozliczanie dochodów, ustalanie nadpłat i zaległości z tytułu zakwaterowania w bursie i  korzystania ze stołówki. </w:t>
      </w:r>
    </w:p>
    <w:p w14:paraId="1438722B" w14:textId="77777777" w:rsidR="00731670" w:rsidRPr="00CE20E9" w:rsidRDefault="00731670" w:rsidP="00EC3651">
      <w:pPr>
        <w:pStyle w:val="Akapitzlist"/>
        <w:numPr>
          <w:ilvl w:val="2"/>
          <w:numId w:val="42"/>
        </w:numPr>
        <w:ind w:left="567" w:right="6" w:hanging="425"/>
        <w:rPr>
          <w:rFonts w:asciiTheme="minorHAnsi" w:eastAsia="Calibri" w:hAnsiTheme="minorHAnsi" w:cstheme="minorHAnsi"/>
          <w:color w:val="000000"/>
          <w:szCs w:val="22"/>
        </w:rPr>
      </w:pPr>
      <w:r w:rsidRPr="00CE20E9">
        <w:rPr>
          <w:rFonts w:asciiTheme="minorHAnsi" w:eastAsia="Calibri" w:hAnsiTheme="minorHAnsi" w:cstheme="minorHAnsi"/>
          <w:color w:val="000000"/>
          <w:szCs w:val="22"/>
        </w:rPr>
        <w:t>Sporządzanie raportów z programu stołówkowego LOCA w celu sporządzania faktur na koniec miesiąca, rozliczeń za wyżywienie pracowników administracji i obsługi oraz pracowników pedagogicznych.</w:t>
      </w:r>
    </w:p>
    <w:p w14:paraId="58112468" w14:textId="1ABC424D" w:rsidR="00731670" w:rsidRPr="00CE20E9" w:rsidRDefault="00731670" w:rsidP="00EC3651">
      <w:pPr>
        <w:pStyle w:val="Akapitzlist"/>
        <w:numPr>
          <w:ilvl w:val="2"/>
          <w:numId w:val="42"/>
        </w:numPr>
        <w:ind w:left="567" w:right="6" w:hanging="425"/>
        <w:rPr>
          <w:rFonts w:asciiTheme="minorHAnsi" w:eastAsia="Calibri" w:hAnsiTheme="minorHAnsi" w:cstheme="minorHAnsi"/>
          <w:color w:val="000000"/>
          <w:szCs w:val="22"/>
        </w:rPr>
      </w:pPr>
      <w:r w:rsidRPr="00CE20E9">
        <w:rPr>
          <w:rFonts w:asciiTheme="minorHAnsi" w:eastAsia="Calibri" w:hAnsiTheme="minorHAnsi" w:cstheme="minorHAnsi"/>
          <w:color w:val="000000"/>
          <w:szCs w:val="22"/>
        </w:rPr>
        <w:t>Współpraca z MOPS-</w:t>
      </w:r>
      <w:proofErr w:type="spellStart"/>
      <w:r w:rsidRPr="00CE20E9">
        <w:rPr>
          <w:rFonts w:asciiTheme="minorHAnsi" w:eastAsia="Calibri" w:hAnsiTheme="minorHAnsi" w:cstheme="minorHAnsi"/>
          <w:color w:val="000000"/>
          <w:szCs w:val="22"/>
        </w:rPr>
        <w:t>ami</w:t>
      </w:r>
      <w:proofErr w:type="spellEnd"/>
      <w:r w:rsidRPr="00CE20E9">
        <w:rPr>
          <w:rFonts w:asciiTheme="minorHAnsi" w:eastAsia="Calibri" w:hAnsiTheme="minorHAnsi" w:cstheme="minorHAnsi"/>
          <w:color w:val="000000"/>
          <w:szCs w:val="22"/>
        </w:rPr>
        <w:t>, GOPS-</w:t>
      </w:r>
      <w:proofErr w:type="spellStart"/>
      <w:r w:rsidRPr="00CE20E9">
        <w:rPr>
          <w:rFonts w:asciiTheme="minorHAnsi" w:eastAsia="Calibri" w:hAnsiTheme="minorHAnsi" w:cstheme="minorHAnsi"/>
          <w:color w:val="000000"/>
          <w:szCs w:val="22"/>
        </w:rPr>
        <w:t>ami</w:t>
      </w:r>
      <w:proofErr w:type="spellEnd"/>
      <w:r w:rsidRPr="00CE20E9">
        <w:rPr>
          <w:rFonts w:asciiTheme="minorHAnsi" w:eastAsia="Calibri" w:hAnsiTheme="minorHAnsi" w:cstheme="minorHAnsi"/>
          <w:color w:val="000000"/>
          <w:szCs w:val="22"/>
        </w:rPr>
        <w:t xml:space="preserve"> w zakresie refundacji za czesne i wyżywienie wychowanków</w:t>
      </w:r>
      <w:r w:rsidR="00E421CF">
        <w:rPr>
          <w:rFonts w:asciiTheme="minorHAnsi" w:eastAsia="Calibri" w:hAnsiTheme="minorHAnsi" w:cstheme="minorHAnsi"/>
          <w:color w:val="000000"/>
          <w:szCs w:val="22"/>
        </w:rPr>
        <w:t>.</w:t>
      </w:r>
    </w:p>
    <w:p w14:paraId="7F7C5B2F" w14:textId="7CF82E32" w:rsidR="00731670" w:rsidRPr="00CE20E9" w:rsidRDefault="00731670" w:rsidP="00EC3651">
      <w:pPr>
        <w:pStyle w:val="Akapitzlist"/>
        <w:numPr>
          <w:ilvl w:val="2"/>
          <w:numId w:val="42"/>
        </w:numPr>
        <w:ind w:left="567" w:right="6" w:hanging="425"/>
        <w:rPr>
          <w:rFonts w:asciiTheme="minorHAnsi" w:eastAsia="Calibri" w:hAnsiTheme="minorHAnsi" w:cstheme="minorHAnsi"/>
          <w:color w:val="000000"/>
          <w:szCs w:val="22"/>
        </w:rPr>
      </w:pPr>
      <w:r w:rsidRPr="00CE20E9">
        <w:rPr>
          <w:rFonts w:asciiTheme="minorHAnsi" w:eastAsia="Calibri" w:hAnsiTheme="minorHAnsi" w:cstheme="minorHAnsi"/>
          <w:color w:val="000000"/>
          <w:szCs w:val="22"/>
        </w:rPr>
        <w:t>Przygotowywanie comiesięcznej informacji o wysokości zaległości poszczególnych wychowanków oraz zestawienia wszystkich wpłat dla potrzeb sprawozdawczości budżetowej.</w:t>
      </w:r>
    </w:p>
    <w:p w14:paraId="60C30811" w14:textId="784F6681" w:rsidR="00731670" w:rsidRPr="00CE20E9" w:rsidRDefault="00731670" w:rsidP="00EC3651">
      <w:pPr>
        <w:pStyle w:val="Akapitzlist"/>
        <w:numPr>
          <w:ilvl w:val="0"/>
          <w:numId w:val="43"/>
        </w:numPr>
        <w:ind w:left="567" w:right="6" w:hanging="425"/>
        <w:rPr>
          <w:rFonts w:asciiTheme="minorHAnsi" w:eastAsia="Calibri" w:hAnsiTheme="minorHAnsi" w:cstheme="minorHAnsi"/>
          <w:color w:val="000000"/>
          <w:szCs w:val="22"/>
        </w:rPr>
      </w:pPr>
      <w:r w:rsidRPr="00CE20E9">
        <w:rPr>
          <w:rFonts w:asciiTheme="minorHAnsi" w:eastAsia="Calibri" w:hAnsiTheme="minorHAnsi" w:cstheme="minorHAnsi"/>
          <w:color w:val="000000"/>
          <w:szCs w:val="22"/>
        </w:rPr>
        <w:t>Bieżące informowanie o zaległościach w opłatach wychowanków, wychowawców grup.</w:t>
      </w:r>
    </w:p>
    <w:p w14:paraId="18AB8E24" w14:textId="77777777" w:rsidR="000B5775" w:rsidRPr="00CE20E9" w:rsidRDefault="000B5775" w:rsidP="00EC3651">
      <w:pPr>
        <w:numPr>
          <w:ilvl w:val="0"/>
          <w:numId w:val="43"/>
        </w:numPr>
        <w:ind w:left="567" w:hanging="425"/>
        <w:rPr>
          <w:rFonts w:asciiTheme="minorHAnsi" w:hAnsiTheme="minorHAnsi" w:cstheme="minorHAnsi"/>
          <w:b w:val="0"/>
          <w:bCs w:val="0"/>
          <w:iCs/>
          <w:kern w:val="36"/>
          <w:sz w:val="24"/>
          <w:szCs w:val="24"/>
        </w:rPr>
      </w:pPr>
      <w:r w:rsidRPr="00CE20E9">
        <w:rPr>
          <w:rFonts w:asciiTheme="minorHAnsi" w:hAnsiTheme="minorHAnsi" w:cstheme="minorHAnsi"/>
          <w:b w:val="0"/>
          <w:bCs w:val="0"/>
          <w:iCs/>
          <w:kern w:val="36"/>
          <w:sz w:val="24"/>
          <w:szCs w:val="24"/>
        </w:rPr>
        <w:t>Bieżące monitorowanie zmian w obowiązujących przepisach w zakresie wykonywanych czynności.</w:t>
      </w:r>
    </w:p>
    <w:p w14:paraId="0878BC1F" w14:textId="77777777" w:rsidR="000B5775" w:rsidRPr="00CE20E9" w:rsidRDefault="000B5775" w:rsidP="00EC3651">
      <w:pPr>
        <w:numPr>
          <w:ilvl w:val="0"/>
          <w:numId w:val="43"/>
        </w:numPr>
        <w:ind w:left="567" w:hanging="425"/>
        <w:rPr>
          <w:rFonts w:asciiTheme="minorHAnsi" w:hAnsiTheme="minorHAnsi" w:cstheme="minorHAnsi"/>
          <w:b w:val="0"/>
          <w:bCs w:val="0"/>
          <w:iCs/>
          <w:kern w:val="36"/>
          <w:sz w:val="24"/>
          <w:szCs w:val="24"/>
        </w:rPr>
      </w:pPr>
      <w:r w:rsidRPr="00CE20E9">
        <w:rPr>
          <w:rFonts w:asciiTheme="minorHAnsi" w:hAnsiTheme="minorHAnsi" w:cstheme="minorHAnsi"/>
          <w:b w:val="0"/>
          <w:bCs w:val="0"/>
          <w:iCs/>
          <w:kern w:val="36"/>
          <w:sz w:val="24"/>
          <w:szCs w:val="24"/>
        </w:rPr>
        <w:t>Przestrzeganie przepisów powszechnie obowiązujących oraz przepisów wewnętrznych określonych w jednostce.</w:t>
      </w:r>
    </w:p>
    <w:p w14:paraId="1AD597DA" w14:textId="77777777" w:rsidR="000B5775" w:rsidRPr="00CE20E9" w:rsidRDefault="000B5775" w:rsidP="00EC3651">
      <w:pPr>
        <w:numPr>
          <w:ilvl w:val="0"/>
          <w:numId w:val="43"/>
        </w:numPr>
        <w:ind w:left="567" w:hanging="425"/>
        <w:rPr>
          <w:rFonts w:asciiTheme="minorHAnsi" w:hAnsiTheme="minorHAnsi" w:cstheme="minorHAnsi"/>
          <w:b w:val="0"/>
          <w:bCs w:val="0"/>
          <w:iCs/>
          <w:kern w:val="36"/>
          <w:sz w:val="24"/>
          <w:szCs w:val="24"/>
        </w:rPr>
      </w:pPr>
      <w:r w:rsidRPr="00CE20E9">
        <w:rPr>
          <w:rFonts w:asciiTheme="minorHAnsi" w:hAnsiTheme="minorHAnsi" w:cstheme="minorHAnsi"/>
          <w:b w:val="0"/>
          <w:bCs w:val="0"/>
          <w:iCs/>
          <w:kern w:val="36"/>
          <w:sz w:val="24"/>
          <w:szCs w:val="24"/>
        </w:rPr>
        <w:t>Przygotowanie danych i informacji dla potrzeb analiz, planowania i sprawozdawczości w zakresie wykonywanych czynności.</w:t>
      </w:r>
    </w:p>
    <w:p w14:paraId="38172488" w14:textId="0EE2FAFD" w:rsidR="000B5775" w:rsidRPr="00CE20E9" w:rsidRDefault="000B5775" w:rsidP="00EC3651">
      <w:pPr>
        <w:numPr>
          <w:ilvl w:val="0"/>
          <w:numId w:val="43"/>
        </w:numPr>
        <w:ind w:left="567" w:hanging="425"/>
        <w:rPr>
          <w:rFonts w:asciiTheme="minorHAnsi" w:hAnsiTheme="minorHAnsi" w:cstheme="minorHAnsi"/>
          <w:b w:val="0"/>
          <w:bCs w:val="0"/>
          <w:iCs/>
          <w:kern w:val="36"/>
          <w:sz w:val="24"/>
          <w:szCs w:val="24"/>
        </w:rPr>
      </w:pPr>
      <w:r w:rsidRPr="00CE20E9">
        <w:rPr>
          <w:rFonts w:asciiTheme="minorHAnsi" w:hAnsiTheme="minorHAnsi" w:cstheme="minorHAnsi"/>
          <w:b w:val="0"/>
          <w:bCs w:val="0"/>
          <w:iCs/>
          <w:kern w:val="36"/>
          <w:sz w:val="24"/>
          <w:szCs w:val="24"/>
        </w:rPr>
        <w:t>Sporządzanie informacji i zestawień w zakresie prowadzonej księgowości.</w:t>
      </w:r>
    </w:p>
    <w:p w14:paraId="34C3675F" w14:textId="42C8F13A" w:rsidR="00731670" w:rsidRPr="00CE20E9" w:rsidRDefault="00731670" w:rsidP="00E43E58">
      <w:pPr>
        <w:numPr>
          <w:ilvl w:val="0"/>
          <w:numId w:val="43"/>
        </w:numPr>
        <w:spacing w:line="276" w:lineRule="auto"/>
        <w:ind w:left="567" w:hanging="425"/>
        <w:rPr>
          <w:rFonts w:asciiTheme="minorHAnsi" w:hAnsiTheme="minorHAnsi" w:cstheme="minorHAnsi"/>
          <w:b w:val="0"/>
          <w:bCs w:val="0"/>
          <w:iCs/>
          <w:kern w:val="36"/>
          <w:sz w:val="24"/>
          <w:szCs w:val="24"/>
        </w:rPr>
      </w:pPr>
      <w:r w:rsidRPr="00CE20E9">
        <w:rPr>
          <w:rFonts w:asciiTheme="minorHAnsi" w:hAnsiTheme="minorHAnsi" w:cstheme="minorHAnsi"/>
          <w:b w:val="0"/>
          <w:bCs w:val="0"/>
          <w:iCs/>
          <w:kern w:val="36"/>
          <w:sz w:val="24"/>
          <w:szCs w:val="24"/>
        </w:rPr>
        <w:t>Wykonywanie innych poleceń dyrektora placówki w ramach własnego zakresu obowiązków oraz w związku z zastępstwem nieobecnych pracowników</w:t>
      </w:r>
    </w:p>
    <w:p w14:paraId="4BE8C052" w14:textId="50BC4CD3" w:rsidR="005249CD" w:rsidRDefault="005249CD" w:rsidP="00072D35">
      <w:pPr>
        <w:jc w:val="both"/>
        <w:rPr>
          <w:rFonts w:asciiTheme="minorHAnsi" w:hAnsiTheme="minorHAnsi" w:cstheme="minorHAnsi"/>
          <w:sz w:val="24"/>
          <w:szCs w:val="24"/>
        </w:rPr>
      </w:pPr>
    </w:p>
    <w:p w14:paraId="62DC2B31" w14:textId="77777777" w:rsidR="00EC3651" w:rsidRPr="00663298" w:rsidRDefault="00EC3651" w:rsidP="00072D35">
      <w:pPr>
        <w:jc w:val="both"/>
        <w:rPr>
          <w:rFonts w:asciiTheme="minorHAnsi" w:hAnsiTheme="minorHAnsi" w:cstheme="minorHAnsi"/>
          <w:sz w:val="24"/>
          <w:szCs w:val="24"/>
        </w:rPr>
      </w:pPr>
    </w:p>
    <w:p w14:paraId="5CED17A6" w14:textId="0681B18F" w:rsidR="00072D35" w:rsidRPr="00663298" w:rsidRDefault="00072D35" w:rsidP="00072D35">
      <w:pPr>
        <w:jc w:val="both"/>
        <w:rPr>
          <w:rFonts w:asciiTheme="minorHAnsi" w:hAnsiTheme="minorHAnsi" w:cstheme="minorHAnsi"/>
          <w:sz w:val="24"/>
          <w:szCs w:val="24"/>
        </w:rPr>
      </w:pPr>
      <w:r w:rsidRPr="00663298">
        <w:rPr>
          <w:rFonts w:asciiTheme="minorHAnsi" w:hAnsiTheme="minorHAnsi" w:cstheme="minorHAnsi"/>
          <w:sz w:val="24"/>
          <w:szCs w:val="24"/>
        </w:rPr>
        <w:t xml:space="preserve">Wymagane dokumenty: </w:t>
      </w:r>
    </w:p>
    <w:p w14:paraId="388563DC" w14:textId="77777777" w:rsidR="00364629" w:rsidRPr="00663298" w:rsidRDefault="00364629" w:rsidP="00072D35">
      <w:pPr>
        <w:jc w:val="both"/>
        <w:rPr>
          <w:rFonts w:asciiTheme="minorHAnsi" w:hAnsiTheme="minorHAnsi" w:cstheme="minorHAnsi"/>
          <w:b w:val="0"/>
          <w:bCs w:val="0"/>
          <w:sz w:val="24"/>
          <w:szCs w:val="24"/>
        </w:rPr>
      </w:pPr>
    </w:p>
    <w:p w14:paraId="4A2A352A" w14:textId="77777777" w:rsidR="005E0EE7" w:rsidRPr="00663298" w:rsidRDefault="005E0EE7" w:rsidP="00E43E58">
      <w:pPr>
        <w:pStyle w:val="Bezodstpw"/>
        <w:numPr>
          <w:ilvl w:val="0"/>
          <w:numId w:val="25"/>
        </w:numPr>
        <w:spacing w:line="276" w:lineRule="auto"/>
        <w:ind w:right="-6"/>
        <w:jc w:val="left"/>
        <w:rPr>
          <w:rFonts w:asciiTheme="minorHAnsi" w:hAnsiTheme="minorHAnsi" w:cstheme="minorHAnsi"/>
        </w:rPr>
      </w:pPr>
      <w:r w:rsidRPr="00663298">
        <w:rPr>
          <w:rFonts w:asciiTheme="minorHAnsi" w:hAnsiTheme="minorHAnsi" w:cstheme="minorHAnsi"/>
        </w:rPr>
        <w:t>curriculum vitae,</w:t>
      </w:r>
    </w:p>
    <w:p w14:paraId="50466A71" w14:textId="77777777" w:rsidR="005E0EE7" w:rsidRPr="00663298" w:rsidRDefault="005E0EE7" w:rsidP="00E43E58">
      <w:pPr>
        <w:pStyle w:val="Bezodstpw"/>
        <w:numPr>
          <w:ilvl w:val="0"/>
          <w:numId w:val="25"/>
        </w:numPr>
        <w:spacing w:line="276" w:lineRule="auto"/>
        <w:ind w:right="-6"/>
        <w:jc w:val="left"/>
        <w:rPr>
          <w:rFonts w:asciiTheme="minorHAnsi" w:hAnsiTheme="minorHAnsi" w:cstheme="minorHAnsi"/>
        </w:rPr>
      </w:pPr>
      <w:r w:rsidRPr="00663298">
        <w:rPr>
          <w:rFonts w:asciiTheme="minorHAnsi" w:hAnsiTheme="minorHAnsi" w:cstheme="minorHAnsi"/>
        </w:rPr>
        <w:t>list motywacyjny podpisany odręcznie (brak własnoręcznego podpisu powoduje niespełnienie wymagań formalnych),</w:t>
      </w:r>
    </w:p>
    <w:p w14:paraId="7C162928" w14:textId="77777777" w:rsidR="005E0EE7" w:rsidRPr="00663298" w:rsidRDefault="005E0EE7" w:rsidP="00E43E58">
      <w:pPr>
        <w:pStyle w:val="Bezodstpw"/>
        <w:numPr>
          <w:ilvl w:val="0"/>
          <w:numId w:val="25"/>
        </w:numPr>
        <w:spacing w:line="276" w:lineRule="auto"/>
        <w:ind w:right="-6"/>
        <w:jc w:val="left"/>
        <w:rPr>
          <w:rFonts w:asciiTheme="minorHAnsi" w:hAnsiTheme="minorHAnsi" w:cstheme="minorHAnsi"/>
        </w:rPr>
      </w:pPr>
      <w:r w:rsidRPr="00663298">
        <w:rPr>
          <w:rFonts w:asciiTheme="minorHAnsi" w:hAnsiTheme="minorHAnsi" w:cstheme="minorHAnsi"/>
        </w:rPr>
        <w:t>kopie dokumentów potwierdzających posiadanie wymaganego poziomu wykształcenia, doświadczenia zawodowego, ewentualnych dodatkowych uprawnień i kwalifikacji,</w:t>
      </w:r>
    </w:p>
    <w:p w14:paraId="7935EDD9" w14:textId="77777777" w:rsidR="005E0EE7" w:rsidRPr="00663298" w:rsidRDefault="005E0EE7" w:rsidP="00E43E58">
      <w:pPr>
        <w:pStyle w:val="Bezodstpw"/>
        <w:numPr>
          <w:ilvl w:val="0"/>
          <w:numId w:val="25"/>
        </w:numPr>
        <w:spacing w:line="276" w:lineRule="auto"/>
        <w:ind w:right="-6"/>
        <w:jc w:val="left"/>
        <w:rPr>
          <w:rFonts w:asciiTheme="minorHAnsi" w:hAnsiTheme="minorHAnsi" w:cstheme="minorHAnsi"/>
        </w:rPr>
      </w:pPr>
      <w:r w:rsidRPr="00663298">
        <w:rPr>
          <w:rFonts w:asciiTheme="minorHAnsi" w:hAnsiTheme="minorHAnsi" w:cstheme="minorHAnsi"/>
        </w:rPr>
        <w:t>kopie dokumentów potwierdzających dotychczasowy przebieg zatrudnienia,</w:t>
      </w:r>
    </w:p>
    <w:p w14:paraId="06B1BE8B" w14:textId="77777777" w:rsidR="005E0EE7" w:rsidRPr="00663298" w:rsidRDefault="005E0EE7" w:rsidP="00E43E58">
      <w:pPr>
        <w:pStyle w:val="Bezodstpw"/>
        <w:numPr>
          <w:ilvl w:val="0"/>
          <w:numId w:val="25"/>
        </w:numPr>
        <w:spacing w:line="276" w:lineRule="auto"/>
        <w:ind w:right="-6"/>
        <w:jc w:val="left"/>
        <w:rPr>
          <w:rFonts w:asciiTheme="minorHAnsi" w:hAnsiTheme="minorHAnsi" w:cstheme="minorHAnsi"/>
        </w:rPr>
      </w:pPr>
      <w:r w:rsidRPr="00663298">
        <w:rPr>
          <w:rFonts w:asciiTheme="minorHAnsi" w:hAnsiTheme="minorHAnsi" w:cstheme="minorHAnsi"/>
        </w:rPr>
        <w:t>oświadczenie o posiadaniu obywatelstwa polskiego,</w:t>
      </w:r>
    </w:p>
    <w:p w14:paraId="6BE78D4C" w14:textId="755C55B2" w:rsidR="005E0EE7" w:rsidRPr="00663298" w:rsidRDefault="005E0EE7" w:rsidP="00E43E58">
      <w:pPr>
        <w:pStyle w:val="Bezodstpw"/>
        <w:numPr>
          <w:ilvl w:val="0"/>
          <w:numId w:val="25"/>
        </w:numPr>
        <w:spacing w:line="276" w:lineRule="auto"/>
        <w:ind w:right="-6"/>
        <w:jc w:val="left"/>
        <w:rPr>
          <w:rFonts w:asciiTheme="minorHAnsi" w:hAnsiTheme="minorHAnsi" w:cstheme="minorHAnsi"/>
        </w:rPr>
      </w:pPr>
      <w:r w:rsidRPr="00663298">
        <w:rPr>
          <w:rFonts w:asciiTheme="minorHAnsi" w:hAnsiTheme="minorHAnsi" w:cstheme="minorHAnsi"/>
        </w:rPr>
        <w:t>oświadczenie o posiadaniu obywatelstwa państwa Unii Europejskiej lub innego państwa, którego obywatelom przysługuje prawo do podjęcia zatrudnienia na terytorium Rzeczypospolitej Polskiej</w:t>
      </w:r>
      <w:r w:rsidR="00364629" w:rsidRPr="00663298">
        <w:rPr>
          <w:rFonts w:asciiTheme="minorHAnsi" w:hAnsiTheme="minorHAnsi" w:cstheme="minorHAnsi"/>
        </w:rPr>
        <w:t xml:space="preserve"> </w:t>
      </w:r>
      <w:r w:rsidRPr="00663298">
        <w:rPr>
          <w:rFonts w:asciiTheme="minorHAnsi" w:hAnsiTheme="minorHAnsi" w:cstheme="minorHAnsi"/>
        </w:rPr>
        <w:t>(dotyczy kandydatów nieposiadających obywatelstwa polskiego),</w:t>
      </w:r>
    </w:p>
    <w:p w14:paraId="2D247C4B" w14:textId="155E67D3" w:rsidR="005E0EE7" w:rsidRPr="00663298" w:rsidRDefault="005E0EE7" w:rsidP="00E43E58">
      <w:pPr>
        <w:pStyle w:val="Bezodstpw"/>
        <w:numPr>
          <w:ilvl w:val="0"/>
          <w:numId w:val="25"/>
        </w:numPr>
        <w:spacing w:line="276" w:lineRule="auto"/>
        <w:ind w:right="-6"/>
        <w:jc w:val="left"/>
        <w:rPr>
          <w:rFonts w:asciiTheme="minorHAnsi" w:hAnsiTheme="minorHAnsi" w:cstheme="minorHAnsi"/>
        </w:rPr>
      </w:pPr>
      <w:r w:rsidRPr="00663298">
        <w:rPr>
          <w:rFonts w:asciiTheme="minorHAnsi" w:hAnsiTheme="minorHAnsi" w:cstheme="minorHAnsi"/>
        </w:rPr>
        <w:t>oświadczenie o posiadaniu pełnej zdolności do czynności prawnych i korzystaniu z pełni praw publicznych,</w:t>
      </w:r>
    </w:p>
    <w:p w14:paraId="6BC1216F" w14:textId="5D991F94" w:rsidR="005E0EE7" w:rsidRPr="00663298" w:rsidRDefault="005E0EE7" w:rsidP="00E43E58">
      <w:pPr>
        <w:pStyle w:val="Bezodstpw"/>
        <w:numPr>
          <w:ilvl w:val="0"/>
          <w:numId w:val="25"/>
        </w:numPr>
        <w:spacing w:line="276" w:lineRule="auto"/>
        <w:ind w:right="-6"/>
        <w:jc w:val="left"/>
        <w:rPr>
          <w:rFonts w:asciiTheme="minorHAnsi" w:hAnsiTheme="minorHAnsi" w:cstheme="minorHAnsi"/>
        </w:rPr>
      </w:pPr>
      <w:r w:rsidRPr="00663298">
        <w:rPr>
          <w:rFonts w:asciiTheme="minorHAnsi" w:hAnsiTheme="minorHAnsi" w:cstheme="minorHAnsi"/>
        </w:rPr>
        <w:t>oświadczenie, że kandydat nie był skazany prawomocnym wyrokiem sądu za umyślne przestępstwo ścigane z oskarżenia publicznego lub umyślne przestępstwo skarbowe,</w:t>
      </w:r>
    </w:p>
    <w:p w14:paraId="5570FD8E" w14:textId="72FD1398" w:rsidR="00096FEE" w:rsidRPr="00663298" w:rsidRDefault="00096FEE" w:rsidP="00E43E58">
      <w:pPr>
        <w:pStyle w:val="Akapitzlist"/>
        <w:numPr>
          <w:ilvl w:val="0"/>
          <w:numId w:val="25"/>
        </w:numPr>
        <w:spacing w:after="81" w:line="250" w:lineRule="auto"/>
        <w:ind w:right="21"/>
        <w:rPr>
          <w:rFonts w:asciiTheme="minorHAnsi" w:hAnsiTheme="minorHAnsi" w:cstheme="minorHAnsi"/>
          <w:color w:val="000000"/>
        </w:rPr>
      </w:pPr>
      <w:r w:rsidRPr="00663298">
        <w:rPr>
          <w:rFonts w:asciiTheme="minorHAnsi" w:hAnsiTheme="minorHAnsi" w:cstheme="minorHAnsi"/>
          <w:color w:val="000000"/>
        </w:rPr>
        <w:t>Oświadczenie kandydata o wyrażeniu zgody na przetwarzanie danych osobowych do celów rekrutacji w przypadku podania danych osobowych wykraczających poza zakres określony art. 22</w:t>
      </w:r>
      <w:r w:rsidRPr="00663298">
        <w:rPr>
          <w:rFonts w:asciiTheme="minorHAnsi" w:hAnsiTheme="minorHAnsi" w:cstheme="minorHAnsi"/>
          <w:color w:val="000000"/>
          <w:vertAlign w:val="superscript"/>
        </w:rPr>
        <w:t xml:space="preserve">1   </w:t>
      </w:r>
      <w:r w:rsidRPr="00663298">
        <w:rPr>
          <w:rFonts w:asciiTheme="minorHAnsi" w:hAnsiTheme="minorHAnsi" w:cstheme="minorHAnsi"/>
          <w:color w:val="000000"/>
        </w:rPr>
        <w:t>Kodeksu Pracy (tj. Dz. U. z 202</w:t>
      </w:r>
      <w:r w:rsidR="003634D0">
        <w:rPr>
          <w:rFonts w:asciiTheme="minorHAnsi" w:hAnsiTheme="minorHAnsi" w:cstheme="minorHAnsi"/>
          <w:color w:val="000000"/>
        </w:rPr>
        <w:t>2</w:t>
      </w:r>
      <w:r w:rsidR="00655D50" w:rsidRPr="00663298">
        <w:rPr>
          <w:rFonts w:asciiTheme="minorHAnsi" w:hAnsiTheme="minorHAnsi" w:cstheme="minorHAnsi"/>
          <w:color w:val="000000"/>
        </w:rPr>
        <w:t>r.</w:t>
      </w:r>
      <w:r w:rsidRPr="00663298">
        <w:rPr>
          <w:rFonts w:asciiTheme="minorHAnsi" w:hAnsiTheme="minorHAnsi" w:cstheme="minorHAnsi"/>
          <w:color w:val="000000"/>
        </w:rPr>
        <w:t xml:space="preserve"> poz.1</w:t>
      </w:r>
      <w:r w:rsidR="003634D0">
        <w:rPr>
          <w:rFonts w:asciiTheme="minorHAnsi" w:hAnsiTheme="minorHAnsi" w:cstheme="minorHAnsi"/>
          <w:color w:val="000000"/>
        </w:rPr>
        <w:t>510</w:t>
      </w:r>
      <w:r w:rsidRPr="00663298">
        <w:rPr>
          <w:rFonts w:asciiTheme="minorHAnsi" w:hAnsiTheme="minorHAnsi" w:cstheme="minorHAnsi"/>
          <w:color w:val="000000"/>
        </w:rPr>
        <w:t>).</w:t>
      </w:r>
    </w:p>
    <w:p w14:paraId="0EF0CFF7" w14:textId="20713D9D" w:rsidR="002A6282" w:rsidRPr="00663298" w:rsidRDefault="00DC7070" w:rsidP="00E43E58">
      <w:pPr>
        <w:pStyle w:val="Akapitzlist"/>
        <w:numPr>
          <w:ilvl w:val="0"/>
          <w:numId w:val="25"/>
        </w:numPr>
        <w:spacing w:after="81" w:line="250" w:lineRule="auto"/>
        <w:ind w:right="21"/>
        <w:rPr>
          <w:rFonts w:asciiTheme="minorHAnsi" w:hAnsiTheme="minorHAnsi" w:cstheme="minorHAnsi"/>
          <w:color w:val="000000"/>
        </w:rPr>
      </w:pPr>
      <w:r w:rsidRPr="00663298">
        <w:rPr>
          <w:rFonts w:asciiTheme="minorHAnsi" w:hAnsiTheme="minorHAnsi" w:cstheme="minorHAnsi"/>
          <w:color w:val="000000"/>
        </w:rPr>
        <w:t>Kandydat, który zamierza skorzystać z uprawnienia, o którym mowa w art.13a ust.2 ustawy o Pracownikach Samorządowych (tj. Dz.U.</w:t>
      </w:r>
      <w:r w:rsidR="00CB7704" w:rsidRPr="00663298">
        <w:rPr>
          <w:rFonts w:asciiTheme="minorHAnsi" w:hAnsiTheme="minorHAnsi" w:cstheme="minorHAnsi"/>
          <w:color w:val="000000"/>
        </w:rPr>
        <w:t xml:space="preserve"> z</w:t>
      </w:r>
      <w:r w:rsidRPr="00663298">
        <w:rPr>
          <w:rFonts w:asciiTheme="minorHAnsi" w:hAnsiTheme="minorHAnsi" w:cstheme="minorHAnsi"/>
          <w:color w:val="000000"/>
        </w:rPr>
        <w:t xml:space="preserve"> 2022r. poz.530)</w:t>
      </w:r>
      <w:r w:rsidR="00CB7704" w:rsidRPr="00663298">
        <w:rPr>
          <w:rFonts w:asciiTheme="minorHAnsi" w:hAnsiTheme="minorHAnsi" w:cstheme="minorHAnsi"/>
          <w:color w:val="000000"/>
        </w:rPr>
        <w:t xml:space="preserve"> jest obowiązany do złożenia wraz z dokumentami kopii dokumentu potwierdzającego niepełnosprawność.</w:t>
      </w:r>
      <w:r w:rsidR="002A6282" w:rsidRPr="00663298">
        <w:rPr>
          <w:rFonts w:asciiTheme="minorHAnsi" w:hAnsiTheme="minorHAnsi" w:cstheme="minorHAnsi"/>
          <w:color w:val="000000"/>
        </w:rPr>
        <w:t xml:space="preserve"> </w:t>
      </w:r>
    </w:p>
    <w:p w14:paraId="70C47AB4" w14:textId="7A0055CE" w:rsidR="00364629" w:rsidRPr="0015693F" w:rsidRDefault="00B64176" w:rsidP="00E43E58">
      <w:pPr>
        <w:pStyle w:val="Akapitzlist"/>
        <w:numPr>
          <w:ilvl w:val="0"/>
          <w:numId w:val="25"/>
        </w:numPr>
        <w:spacing w:after="200" w:line="276" w:lineRule="auto"/>
        <w:rPr>
          <w:rFonts w:asciiTheme="minorHAnsi" w:eastAsia="Calibri" w:hAnsiTheme="minorHAnsi" w:cstheme="minorHAnsi"/>
          <w:bCs/>
          <w:lang w:eastAsia="en-US"/>
        </w:rPr>
      </w:pPr>
      <w:r w:rsidRPr="00663298">
        <w:rPr>
          <w:rFonts w:asciiTheme="minorHAnsi" w:eastAsia="Calibri" w:hAnsiTheme="minorHAnsi" w:cstheme="minorHAnsi"/>
          <w:lang w:eastAsia="en-US"/>
        </w:rPr>
        <w:t>Kwestionariusz dla osoby ubiegającej się o zatrudnienie</w:t>
      </w:r>
      <w:r w:rsidR="00CD58A4" w:rsidRPr="00663298">
        <w:rPr>
          <w:rFonts w:asciiTheme="minorHAnsi" w:eastAsia="Calibri" w:hAnsiTheme="minorHAnsi" w:cstheme="minorHAnsi"/>
          <w:lang w:eastAsia="en-US"/>
        </w:rPr>
        <w:t xml:space="preserve"> – wzór wg załącznika.</w:t>
      </w:r>
    </w:p>
    <w:p w14:paraId="560A26AE" w14:textId="77777777" w:rsidR="00072D35" w:rsidRPr="00663298" w:rsidRDefault="00072D35" w:rsidP="00072D35">
      <w:pPr>
        <w:jc w:val="both"/>
        <w:rPr>
          <w:rFonts w:asciiTheme="minorHAnsi" w:hAnsiTheme="minorHAnsi" w:cstheme="minorHAnsi"/>
          <w:sz w:val="24"/>
          <w:szCs w:val="24"/>
        </w:rPr>
      </w:pPr>
      <w:r w:rsidRPr="00663298">
        <w:rPr>
          <w:rFonts w:asciiTheme="minorHAnsi" w:hAnsiTheme="minorHAnsi" w:cstheme="minorHAnsi"/>
          <w:sz w:val="24"/>
          <w:szCs w:val="24"/>
        </w:rPr>
        <w:t xml:space="preserve">Miejsce i termin składania ofert: </w:t>
      </w:r>
    </w:p>
    <w:p w14:paraId="473DDDF7" w14:textId="6E2674E8" w:rsidR="00F31F1A" w:rsidRPr="00663298" w:rsidRDefault="00072D35" w:rsidP="00E43E58">
      <w:pPr>
        <w:ind w:firstLine="709"/>
        <w:rPr>
          <w:rFonts w:asciiTheme="minorHAnsi" w:hAnsiTheme="minorHAnsi" w:cstheme="minorHAnsi"/>
          <w:b w:val="0"/>
          <w:sz w:val="24"/>
          <w:szCs w:val="24"/>
        </w:rPr>
      </w:pPr>
      <w:r w:rsidRPr="00663298">
        <w:rPr>
          <w:rFonts w:asciiTheme="minorHAnsi" w:hAnsiTheme="minorHAnsi" w:cstheme="minorHAnsi"/>
          <w:b w:val="0"/>
          <w:sz w:val="24"/>
          <w:szCs w:val="24"/>
        </w:rPr>
        <w:t xml:space="preserve">Wymagane dokumenty należy złożyć w sekretariacie </w:t>
      </w:r>
      <w:r w:rsidR="00464195" w:rsidRPr="00663298">
        <w:rPr>
          <w:rFonts w:asciiTheme="minorHAnsi" w:hAnsiTheme="minorHAnsi" w:cstheme="minorHAnsi"/>
          <w:b w:val="0"/>
          <w:sz w:val="24"/>
          <w:szCs w:val="24"/>
        </w:rPr>
        <w:t>Bursy Szkolnej Nr 12</w:t>
      </w:r>
      <w:r w:rsidRPr="00663298">
        <w:rPr>
          <w:rFonts w:asciiTheme="minorHAnsi" w:hAnsiTheme="minorHAnsi" w:cstheme="minorHAnsi"/>
          <w:b w:val="0"/>
          <w:sz w:val="24"/>
          <w:szCs w:val="24"/>
        </w:rPr>
        <w:t xml:space="preserve"> w Łodzi, </w:t>
      </w:r>
      <w:r w:rsidR="00F31F1A" w:rsidRPr="00663298">
        <w:rPr>
          <w:rFonts w:asciiTheme="minorHAnsi" w:hAnsiTheme="minorHAnsi" w:cstheme="minorHAnsi"/>
          <w:b w:val="0"/>
          <w:sz w:val="24"/>
          <w:szCs w:val="24"/>
        </w:rPr>
        <w:tab/>
      </w:r>
      <w:r w:rsidRPr="00663298">
        <w:rPr>
          <w:rFonts w:asciiTheme="minorHAnsi" w:hAnsiTheme="minorHAnsi" w:cstheme="minorHAnsi"/>
          <w:b w:val="0"/>
          <w:sz w:val="24"/>
          <w:szCs w:val="24"/>
        </w:rPr>
        <w:t xml:space="preserve">ul. </w:t>
      </w:r>
      <w:r w:rsidR="00464195" w:rsidRPr="00663298">
        <w:rPr>
          <w:rFonts w:asciiTheme="minorHAnsi" w:hAnsiTheme="minorHAnsi" w:cstheme="minorHAnsi"/>
          <w:b w:val="0"/>
          <w:sz w:val="24"/>
          <w:szCs w:val="24"/>
        </w:rPr>
        <w:t>Podgórna 9/11 w godz</w:t>
      </w:r>
      <w:r w:rsidR="00F31F1A" w:rsidRPr="00663298">
        <w:rPr>
          <w:rFonts w:asciiTheme="minorHAnsi" w:hAnsiTheme="minorHAnsi" w:cstheme="minorHAnsi"/>
          <w:b w:val="0"/>
          <w:sz w:val="24"/>
          <w:szCs w:val="24"/>
        </w:rPr>
        <w:t>inach:</w:t>
      </w:r>
    </w:p>
    <w:p w14:paraId="5E7AB2CE" w14:textId="5A3A19A3" w:rsidR="00072D35" w:rsidRPr="00663298" w:rsidRDefault="00085594" w:rsidP="00E43E58">
      <w:pPr>
        <w:ind w:firstLine="709"/>
        <w:rPr>
          <w:rFonts w:asciiTheme="minorHAnsi" w:hAnsiTheme="minorHAnsi" w:cstheme="minorHAnsi"/>
          <w:b w:val="0"/>
          <w:sz w:val="24"/>
          <w:szCs w:val="24"/>
        </w:rPr>
      </w:pPr>
      <w:r w:rsidRPr="00663298">
        <w:rPr>
          <w:rFonts w:asciiTheme="minorHAnsi" w:hAnsiTheme="minorHAnsi" w:cstheme="minorHAnsi"/>
          <w:b w:val="0"/>
          <w:sz w:val="24"/>
          <w:szCs w:val="24"/>
        </w:rPr>
        <w:t>08</w:t>
      </w:r>
      <w:r w:rsidR="00464195" w:rsidRPr="00663298">
        <w:rPr>
          <w:rFonts w:asciiTheme="minorHAnsi" w:hAnsiTheme="minorHAnsi" w:cstheme="minorHAnsi"/>
          <w:b w:val="0"/>
          <w:sz w:val="24"/>
          <w:szCs w:val="24"/>
        </w:rPr>
        <w:t>:</w:t>
      </w:r>
      <w:r w:rsidR="00E063D3" w:rsidRPr="00663298">
        <w:rPr>
          <w:rFonts w:asciiTheme="minorHAnsi" w:hAnsiTheme="minorHAnsi" w:cstheme="minorHAnsi"/>
          <w:b w:val="0"/>
          <w:sz w:val="24"/>
          <w:szCs w:val="24"/>
        </w:rPr>
        <w:t>3</w:t>
      </w:r>
      <w:r w:rsidR="00464195" w:rsidRPr="00663298">
        <w:rPr>
          <w:rFonts w:asciiTheme="minorHAnsi" w:hAnsiTheme="minorHAnsi" w:cstheme="minorHAnsi"/>
          <w:b w:val="0"/>
          <w:sz w:val="24"/>
          <w:szCs w:val="24"/>
        </w:rPr>
        <w:t>0-</w:t>
      </w:r>
      <w:r w:rsidRPr="00663298">
        <w:rPr>
          <w:rFonts w:asciiTheme="minorHAnsi" w:hAnsiTheme="minorHAnsi" w:cstheme="minorHAnsi"/>
          <w:b w:val="0"/>
          <w:sz w:val="24"/>
          <w:szCs w:val="24"/>
        </w:rPr>
        <w:t>15</w:t>
      </w:r>
      <w:r w:rsidR="00464195" w:rsidRPr="00663298">
        <w:rPr>
          <w:rFonts w:asciiTheme="minorHAnsi" w:hAnsiTheme="minorHAnsi" w:cstheme="minorHAnsi"/>
          <w:b w:val="0"/>
          <w:sz w:val="24"/>
          <w:szCs w:val="24"/>
        </w:rPr>
        <w:t>:</w:t>
      </w:r>
      <w:r w:rsidR="00C54606" w:rsidRPr="00663298">
        <w:rPr>
          <w:rFonts w:asciiTheme="minorHAnsi" w:hAnsiTheme="minorHAnsi" w:cstheme="minorHAnsi"/>
          <w:b w:val="0"/>
          <w:sz w:val="24"/>
          <w:szCs w:val="24"/>
        </w:rPr>
        <w:t>30</w:t>
      </w:r>
      <w:r w:rsidR="00464195" w:rsidRPr="00663298">
        <w:rPr>
          <w:rFonts w:asciiTheme="minorHAnsi" w:hAnsiTheme="minorHAnsi" w:cstheme="minorHAnsi"/>
          <w:b w:val="0"/>
          <w:sz w:val="24"/>
          <w:szCs w:val="24"/>
        </w:rPr>
        <w:t xml:space="preserve"> </w:t>
      </w:r>
    </w:p>
    <w:p w14:paraId="242A819F" w14:textId="7818AD4D" w:rsidR="00072D35" w:rsidRPr="00663298" w:rsidRDefault="00072D35" w:rsidP="00E43E58">
      <w:pPr>
        <w:ind w:firstLine="709"/>
        <w:rPr>
          <w:rFonts w:asciiTheme="minorHAnsi" w:hAnsiTheme="minorHAnsi" w:cstheme="minorHAnsi"/>
          <w:sz w:val="24"/>
          <w:szCs w:val="24"/>
        </w:rPr>
      </w:pPr>
      <w:r w:rsidRPr="00663298">
        <w:rPr>
          <w:rFonts w:asciiTheme="minorHAnsi" w:hAnsiTheme="minorHAnsi" w:cstheme="minorHAnsi"/>
          <w:sz w:val="24"/>
          <w:szCs w:val="24"/>
        </w:rPr>
        <w:t xml:space="preserve">w terminie do </w:t>
      </w:r>
      <w:r w:rsidR="00464195" w:rsidRPr="00663298">
        <w:rPr>
          <w:rFonts w:asciiTheme="minorHAnsi" w:hAnsiTheme="minorHAnsi" w:cstheme="minorHAnsi"/>
          <w:sz w:val="24"/>
          <w:szCs w:val="24"/>
        </w:rPr>
        <w:t xml:space="preserve">dnia </w:t>
      </w:r>
      <w:r w:rsidR="00E435E0">
        <w:rPr>
          <w:rFonts w:asciiTheme="minorHAnsi" w:hAnsiTheme="minorHAnsi" w:cstheme="minorHAnsi"/>
          <w:sz w:val="24"/>
          <w:szCs w:val="24"/>
        </w:rPr>
        <w:t>05</w:t>
      </w:r>
      <w:r w:rsidR="00465607" w:rsidRPr="00663298">
        <w:rPr>
          <w:rFonts w:asciiTheme="minorHAnsi" w:hAnsiTheme="minorHAnsi" w:cstheme="minorHAnsi"/>
          <w:sz w:val="24"/>
          <w:szCs w:val="24"/>
        </w:rPr>
        <w:t xml:space="preserve"> </w:t>
      </w:r>
      <w:r w:rsidR="00E435E0">
        <w:rPr>
          <w:rFonts w:asciiTheme="minorHAnsi" w:hAnsiTheme="minorHAnsi" w:cstheme="minorHAnsi"/>
          <w:sz w:val="24"/>
          <w:szCs w:val="24"/>
        </w:rPr>
        <w:t>października</w:t>
      </w:r>
      <w:r w:rsidRPr="00663298">
        <w:rPr>
          <w:rFonts w:asciiTheme="minorHAnsi" w:hAnsiTheme="minorHAnsi" w:cstheme="minorHAnsi"/>
          <w:sz w:val="24"/>
          <w:szCs w:val="24"/>
        </w:rPr>
        <w:t xml:space="preserve"> </w:t>
      </w:r>
      <w:r w:rsidR="00464195" w:rsidRPr="00663298">
        <w:rPr>
          <w:rFonts w:asciiTheme="minorHAnsi" w:hAnsiTheme="minorHAnsi" w:cstheme="minorHAnsi"/>
          <w:sz w:val="24"/>
          <w:szCs w:val="24"/>
        </w:rPr>
        <w:t>202</w:t>
      </w:r>
      <w:r w:rsidR="00300719">
        <w:rPr>
          <w:rFonts w:asciiTheme="minorHAnsi" w:hAnsiTheme="minorHAnsi" w:cstheme="minorHAnsi"/>
          <w:sz w:val="24"/>
          <w:szCs w:val="24"/>
        </w:rPr>
        <w:t>3</w:t>
      </w:r>
      <w:r w:rsidRPr="00663298">
        <w:rPr>
          <w:rFonts w:asciiTheme="minorHAnsi" w:hAnsiTheme="minorHAnsi" w:cstheme="minorHAnsi"/>
          <w:sz w:val="24"/>
          <w:szCs w:val="24"/>
        </w:rPr>
        <w:t xml:space="preserve">r. do godz. </w:t>
      </w:r>
      <w:r w:rsidR="00B9407E">
        <w:rPr>
          <w:rFonts w:asciiTheme="minorHAnsi" w:hAnsiTheme="minorHAnsi" w:cstheme="minorHAnsi"/>
          <w:sz w:val="24"/>
          <w:szCs w:val="24"/>
        </w:rPr>
        <w:t>11</w:t>
      </w:r>
      <w:r w:rsidR="00085594" w:rsidRPr="00663298">
        <w:rPr>
          <w:rFonts w:asciiTheme="minorHAnsi" w:hAnsiTheme="minorHAnsi" w:cstheme="minorHAnsi"/>
          <w:sz w:val="24"/>
          <w:szCs w:val="24"/>
        </w:rPr>
        <w:t>:</w:t>
      </w:r>
      <w:r w:rsidRPr="00663298">
        <w:rPr>
          <w:rFonts w:asciiTheme="minorHAnsi" w:hAnsiTheme="minorHAnsi" w:cstheme="minorHAnsi"/>
          <w:sz w:val="24"/>
          <w:szCs w:val="24"/>
        </w:rPr>
        <w:t xml:space="preserve">00. </w:t>
      </w:r>
    </w:p>
    <w:p w14:paraId="1F488A17" w14:textId="77777777" w:rsidR="00464195" w:rsidRPr="00663298" w:rsidRDefault="00464195" w:rsidP="00E43E58">
      <w:pPr>
        <w:rPr>
          <w:rFonts w:asciiTheme="minorHAnsi" w:hAnsiTheme="minorHAnsi" w:cstheme="minorHAnsi"/>
          <w:bCs w:val="0"/>
          <w:sz w:val="24"/>
          <w:szCs w:val="24"/>
        </w:rPr>
      </w:pPr>
    </w:p>
    <w:p w14:paraId="4BAC68DC" w14:textId="385AB24D" w:rsidR="00F31F1A" w:rsidRPr="0015693F" w:rsidRDefault="00072D35" w:rsidP="00E43E58">
      <w:pPr>
        <w:ind w:left="708"/>
        <w:rPr>
          <w:rFonts w:asciiTheme="minorHAnsi" w:hAnsiTheme="minorHAnsi" w:cstheme="minorHAnsi"/>
          <w:b w:val="0"/>
          <w:sz w:val="24"/>
          <w:szCs w:val="24"/>
        </w:rPr>
      </w:pPr>
      <w:r w:rsidRPr="00663298">
        <w:rPr>
          <w:rFonts w:asciiTheme="minorHAnsi" w:hAnsiTheme="minorHAnsi" w:cstheme="minorHAnsi"/>
          <w:b w:val="0"/>
          <w:bCs w:val="0"/>
          <w:sz w:val="24"/>
          <w:szCs w:val="24"/>
        </w:rPr>
        <w:t>Dokumenty powinny znajdować się w zamkniętej kopercie oznaczonej imieniem</w:t>
      </w:r>
      <w:r w:rsidR="00464195" w:rsidRPr="00663298">
        <w:rPr>
          <w:rFonts w:asciiTheme="minorHAnsi" w:hAnsiTheme="minorHAnsi" w:cstheme="minorHAnsi"/>
          <w:b w:val="0"/>
          <w:bCs w:val="0"/>
          <w:sz w:val="24"/>
          <w:szCs w:val="24"/>
        </w:rPr>
        <w:t>,</w:t>
      </w:r>
      <w:r w:rsidRPr="00663298">
        <w:rPr>
          <w:rFonts w:asciiTheme="minorHAnsi" w:hAnsiTheme="minorHAnsi" w:cstheme="minorHAnsi"/>
          <w:b w:val="0"/>
          <w:bCs w:val="0"/>
          <w:sz w:val="24"/>
          <w:szCs w:val="24"/>
        </w:rPr>
        <w:t xml:space="preserve"> nazwiskiem kandydata</w:t>
      </w:r>
      <w:r w:rsidR="00464195" w:rsidRPr="00663298">
        <w:rPr>
          <w:rFonts w:asciiTheme="minorHAnsi" w:hAnsiTheme="minorHAnsi" w:cstheme="minorHAnsi"/>
          <w:b w:val="0"/>
          <w:bCs w:val="0"/>
          <w:sz w:val="24"/>
          <w:szCs w:val="24"/>
        </w:rPr>
        <w:t xml:space="preserve"> oraz</w:t>
      </w:r>
      <w:r w:rsidRPr="00663298">
        <w:rPr>
          <w:rFonts w:asciiTheme="minorHAnsi" w:hAnsiTheme="minorHAnsi" w:cstheme="minorHAnsi"/>
          <w:b w:val="0"/>
          <w:bCs w:val="0"/>
          <w:sz w:val="24"/>
          <w:szCs w:val="24"/>
        </w:rPr>
        <w:t xml:space="preserve"> z dopiskiem: </w:t>
      </w:r>
      <w:r w:rsidRPr="00663298">
        <w:rPr>
          <w:rFonts w:asciiTheme="minorHAnsi" w:hAnsiTheme="minorHAnsi" w:cstheme="minorHAnsi"/>
          <w:sz w:val="24"/>
          <w:szCs w:val="24"/>
        </w:rPr>
        <w:t>„Nabór na stanowisko</w:t>
      </w:r>
      <w:r w:rsidR="00EA3F16" w:rsidRPr="00663298">
        <w:rPr>
          <w:rFonts w:asciiTheme="minorHAnsi" w:hAnsiTheme="minorHAnsi" w:cstheme="minorHAnsi"/>
          <w:sz w:val="24"/>
          <w:szCs w:val="24"/>
        </w:rPr>
        <w:t xml:space="preserve"> </w:t>
      </w:r>
      <w:r w:rsidR="00465607" w:rsidRPr="00663298">
        <w:rPr>
          <w:rFonts w:asciiTheme="minorHAnsi" w:hAnsiTheme="minorHAnsi" w:cstheme="minorHAnsi"/>
          <w:sz w:val="24"/>
          <w:szCs w:val="24"/>
        </w:rPr>
        <w:t xml:space="preserve">– </w:t>
      </w:r>
      <w:r w:rsidR="00464195" w:rsidRPr="00663298">
        <w:rPr>
          <w:rFonts w:asciiTheme="minorHAnsi" w:hAnsiTheme="minorHAnsi" w:cstheme="minorHAnsi"/>
          <w:sz w:val="24"/>
          <w:szCs w:val="24"/>
        </w:rPr>
        <w:t>s</w:t>
      </w:r>
      <w:r w:rsidR="000C08D5" w:rsidRPr="00663298">
        <w:rPr>
          <w:rFonts w:asciiTheme="minorHAnsi" w:hAnsiTheme="minorHAnsi" w:cstheme="minorHAnsi"/>
          <w:sz w:val="24"/>
          <w:szCs w:val="24"/>
        </w:rPr>
        <w:t xml:space="preserve">amodzielny </w:t>
      </w:r>
      <w:r w:rsidR="00465607" w:rsidRPr="00663298">
        <w:rPr>
          <w:rFonts w:asciiTheme="minorHAnsi" w:hAnsiTheme="minorHAnsi" w:cstheme="minorHAnsi"/>
          <w:sz w:val="24"/>
          <w:szCs w:val="24"/>
        </w:rPr>
        <w:t>referent</w:t>
      </w:r>
      <w:r w:rsidR="00B9407E">
        <w:rPr>
          <w:rFonts w:asciiTheme="minorHAnsi" w:hAnsiTheme="minorHAnsi" w:cstheme="minorHAnsi"/>
          <w:sz w:val="24"/>
          <w:szCs w:val="24"/>
        </w:rPr>
        <w:t xml:space="preserve"> </w:t>
      </w:r>
      <w:r w:rsidR="00A75A53" w:rsidRPr="00663298">
        <w:rPr>
          <w:rFonts w:asciiTheme="minorHAnsi" w:hAnsiTheme="minorHAnsi" w:cstheme="minorHAnsi"/>
          <w:sz w:val="24"/>
          <w:szCs w:val="24"/>
        </w:rPr>
        <w:t>”</w:t>
      </w:r>
      <w:r w:rsidRPr="00663298">
        <w:rPr>
          <w:rFonts w:asciiTheme="minorHAnsi" w:hAnsiTheme="minorHAnsi" w:cstheme="minorHAnsi"/>
          <w:sz w:val="24"/>
          <w:szCs w:val="24"/>
        </w:rPr>
        <w:t xml:space="preserve">. </w:t>
      </w:r>
    </w:p>
    <w:p w14:paraId="26535CB5" w14:textId="78D71B60" w:rsidR="00A2215F" w:rsidRPr="00663298" w:rsidRDefault="00072D35" w:rsidP="00A2215F">
      <w:pPr>
        <w:rPr>
          <w:rFonts w:asciiTheme="minorHAnsi" w:hAnsiTheme="minorHAnsi" w:cstheme="minorHAnsi"/>
          <w:sz w:val="24"/>
          <w:szCs w:val="24"/>
        </w:rPr>
      </w:pPr>
      <w:r w:rsidRPr="00663298">
        <w:rPr>
          <w:rFonts w:asciiTheme="minorHAnsi" w:hAnsiTheme="minorHAnsi" w:cstheme="minorHAnsi"/>
          <w:sz w:val="24"/>
          <w:szCs w:val="24"/>
        </w:rPr>
        <w:t>Otwarcie kopert odbędzie się</w:t>
      </w:r>
      <w:r w:rsidR="00464195" w:rsidRPr="00663298">
        <w:rPr>
          <w:rFonts w:asciiTheme="minorHAnsi" w:hAnsiTheme="minorHAnsi" w:cstheme="minorHAnsi"/>
          <w:sz w:val="24"/>
          <w:szCs w:val="24"/>
        </w:rPr>
        <w:t xml:space="preserve"> w dniu </w:t>
      </w:r>
      <w:r w:rsidR="00E435E0">
        <w:rPr>
          <w:rFonts w:asciiTheme="minorHAnsi" w:hAnsiTheme="minorHAnsi" w:cstheme="minorHAnsi"/>
          <w:sz w:val="24"/>
          <w:szCs w:val="24"/>
        </w:rPr>
        <w:t>05</w:t>
      </w:r>
      <w:r w:rsidR="00E435E0" w:rsidRPr="00663298">
        <w:rPr>
          <w:rFonts w:asciiTheme="minorHAnsi" w:hAnsiTheme="minorHAnsi" w:cstheme="minorHAnsi"/>
          <w:sz w:val="24"/>
          <w:szCs w:val="24"/>
        </w:rPr>
        <w:t xml:space="preserve"> </w:t>
      </w:r>
      <w:r w:rsidR="00E435E0">
        <w:rPr>
          <w:rFonts w:asciiTheme="minorHAnsi" w:hAnsiTheme="minorHAnsi" w:cstheme="minorHAnsi"/>
          <w:sz w:val="24"/>
          <w:szCs w:val="24"/>
        </w:rPr>
        <w:t>października</w:t>
      </w:r>
      <w:r w:rsidR="00E435E0" w:rsidRPr="00663298">
        <w:rPr>
          <w:rFonts w:asciiTheme="minorHAnsi" w:hAnsiTheme="minorHAnsi" w:cstheme="minorHAnsi"/>
          <w:sz w:val="24"/>
          <w:szCs w:val="24"/>
        </w:rPr>
        <w:t xml:space="preserve"> 202</w:t>
      </w:r>
      <w:r w:rsidR="00E435E0">
        <w:rPr>
          <w:rFonts w:asciiTheme="minorHAnsi" w:hAnsiTheme="minorHAnsi" w:cstheme="minorHAnsi"/>
          <w:sz w:val="24"/>
          <w:szCs w:val="24"/>
        </w:rPr>
        <w:t>3</w:t>
      </w:r>
      <w:r w:rsidR="00E435E0" w:rsidRPr="00663298">
        <w:rPr>
          <w:rFonts w:asciiTheme="minorHAnsi" w:hAnsiTheme="minorHAnsi" w:cstheme="minorHAnsi"/>
          <w:sz w:val="24"/>
          <w:szCs w:val="24"/>
        </w:rPr>
        <w:t>r</w:t>
      </w:r>
      <w:r w:rsidR="00464195" w:rsidRPr="00663298">
        <w:rPr>
          <w:rFonts w:asciiTheme="minorHAnsi" w:hAnsiTheme="minorHAnsi" w:cstheme="minorHAnsi"/>
          <w:sz w:val="24"/>
          <w:szCs w:val="24"/>
        </w:rPr>
        <w:t>.</w:t>
      </w:r>
      <w:r w:rsidR="00AB088C" w:rsidRPr="00663298">
        <w:rPr>
          <w:rFonts w:asciiTheme="minorHAnsi" w:hAnsiTheme="minorHAnsi" w:cstheme="minorHAnsi"/>
          <w:sz w:val="24"/>
          <w:szCs w:val="24"/>
        </w:rPr>
        <w:t xml:space="preserve"> </w:t>
      </w:r>
      <w:r w:rsidR="00464195" w:rsidRPr="00663298">
        <w:rPr>
          <w:rFonts w:asciiTheme="minorHAnsi" w:hAnsiTheme="minorHAnsi" w:cstheme="minorHAnsi"/>
          <w:sz w:val="24"/>
          <w:szCs w:val="24"/>
        </w:rPr>
        <w:t xml:space="preserve">o godz. </w:t>
      </w:r>
      <w:r w:rsidR="00B9407E">
        <w:rPr>
          <w:rFonts w:asciiTheme="minorHAnsi" w:hAnsiTheme="minorHAnsi" w:cstheme="minorHAnsi"/>
          <w:sz w:val="24"/>
          <w:szCs w:val="24"/>
        </w:rPr>
        <w:t>12</w:t>
      </w:r>
      <w:r w:rsidR="00464195" w:rsidRPr="00663298">
        <w:rPr>
          <w:rFonts w:asciiTheme="minorHAnsi" w:hAnsiTheme="minorHAnsi" w:cstheme="minorHAnsi"/>
          <w:sz w:val="24"/>
          <w:szCs w:val="24"/>
        </w:rPr>
        <w:t>:00.</w:t>
      </w:r>
    </w:p>
    <w:p w14:paraId="01DBD5FF" w14:textId="77777777" w:rsidR="00F31F1A" w:rsidRPr="00663298" w:rsidRDefault="00F31F1A" w:rsidP="00F31F1A">
      <w:pPr>
        <w:spacing w:after="84" w:line="249" w:lineRule="auto"/>
        <w:ind w:right="21"/>
        <w:jc w:val="both"/>
        <w:rPr>
          <w:rFonts w:asciiTheme="minorHAnsi" w:eastAsia="Calibri" w:hAnsiTheme="minorHAnsi" w:cstheme="minorHAnsi"/>
          <w:b w:val="0"/>
          <w:bCs w:val="0"/>
          <w:color w:val="000000"/>
          <w:sz w:val="24"/>
          <w:szCs w:val="22"/>
        </w:rPr>
      </w:pPr>
      <w:r w:rsidRPr="00663298">
        <w:rPr>
          <w:rFonts w:asciiTheme="minorHAnsi" w:eastAsia="Calibri" w:hAnsiTheme="minorHAnsi" w:cstheme="minorHAnsi"/>
          <w:bCs w:val="0"/>
          <w:color w:val="000000"/>
          <w:sz w:val="24"/>
          <w:szCs w:val="22"/>
        </w:rPr>
        <w:t xml:space="preserve">Inne informacje: </w:t>
      </w:r>
    </w:p>
    <w:p w14:paraId="69AD5A9F" w14:textId="5B93B76B" w:rsidR="00F31F1A" w:rsidRPr="00663298" w:rsidRDefault="00F31F1A" w:rsidP="00F31F1A">
      <w:pPr>
        <w:numPr>
          <w:ilvl w:val="0"/>
          <w:numId w:val="27"/>
        </w:numPr>
        <w:ind w:left="709" w:right="21" w:hanging="283"/>
        <w:jc w:val="both"/>
        <w:rPr>
          <w:rFonts w:asciiTheme="minorHAnsi" w:eastAsia="Calibri" w:hAnsiTheme="minorHAnsi" w:cstheme="minorHAnsi"/>
          <w:b w:val="0"/>
          <w:bCs w:val="0"/>
          <w:color w:val="000000"/>
          <w:sz w:val="24"/>
          <w:szCs w:val="22"/>
        </w:rPr>
      </w:pPr>
      <w:r w:rsidRPr="00663298">
        <w:rPr>
          <w:rFonts w:asciiTheme="minorHAnsi" w:eastAsia="Calibri" w:hAnsiTheme="minorHAnsi" w:cstheme="minorHAnsi"/>
          <w:b w:val="0"/>
          <w:bCs w:val="0"/>
          <w:color w:val="000000"/>
          <w:sz w:val="24"/>
          <w:szCs w:val="22"/>
        </w:rPr>
        <w:t>Kandydaci zakwalifikowani zostaną powiadomieni o terminie rozmowy kwalifikacyjnej</w:t>
      </w:r>
      <w:r w:rsidR="00EA3F16" w:rsidRPr="00663298">
        <w:rPr>
          <w:rFonts w:asciiTheme="minorHAnsi" w:eastAsia="Calibri" w:hAnsiTheme="minorHAnsi" w:cstheme="minorHAnsi"/>
          <w:b w:val="0"/>
          <w:bCs w:val="0"/>
          <w:color w:val="000000"/>
          <w:sz w:val="24"/>
          <w:szCs w:val="22"/>
        </w:rPr>
        <w:t>, podanie numeru telefonu może ułatwić kontakt.</w:t>
      </w:r>
    </w:p>
    <w:p w14:paraId="3A7A6E71" w14:textId="54C09380" w:rsidR="00F31F1A" w:rsidRPr="00663298" w:rsidRDefault="00F31F1A" w:rsidP="00F31F1A">
      <w:pPr>
        <w:numPr>
          <w:ilvl w:val="0"/>
          <w:numId w:val="27"/>
        </w:numPr>
        <w:ind w:left="709" w:right="21" w:hanging="283"/>
        <w:jc w:val="both"/>
        <w:rPr>
          <w:rFonts w:asciiTheme="minorHAnsi" w:eastAsia="Calibri" w:hAnsiTheme="minorHAnsi" w:cstheme="minorHAnsi"/>
          <w:b w:val="0"/>
          <w:bCs w:val="0"/>
          <w:color w:val="000000"/>
          <w:sz w:val="24"/>
          <w:szCs w:val="22"/>
        </w:rPr>
      </w:pPr>
      <w:r w:rsidRPr="00663298">
        <w:rPr>
          <w:rFonts w:asciiTheme="minorHAnsi" w:eastAsia="Calibri" w:hAnsiTheme="minorHAnsi" w:cstheme="minorHAnsi"/>
          <w:b w:val="0"/>
          <w:bCs w:val="0"/>
          <w:color w:val="000000"/>
          <w:sz w:val="24"/>
          <w:szCs w:val="22"/>
        </w:rPr>
        <w:t>Oferty otrzymane po</w:t>
      </w:r>
      <w:r w:rsidR="00C233E3" w:rsidRPr="00663298">
        <w:rPr>
          <w:rFonts w:asciiTheme="minorHAnsi" w:eastAsia="Calibri" w:hAnsiTheme="minorHAnsi" w:cstheme="minorHAnsi"/>
          <w:b w:val="0"/>
          <w:bCs w:val="0"/>
          <w:color w:val="000000"/>
          <w:sz w:val="24"/>
          <w:szCs w:val="22"/>
        </w:rPr>
        <w:t xml:space="preserve"> </w:t>
      </w:r>
      <w:r w:rsidRPr="00663298">
        <w:rPr>
          <w:rFonts w:asciiTheme="minorHAnsi" w:eastAsia="Calibri" w:hAnsiTheme="minorHAnsi" w:cstheme="minorHAnsi"/>
          <w:b w:val="0"/>
          <w:bCs w:val="0"/>
          <w:color w:val="000000"/>
          <w:sz w:val="24"/>
          <w:szCs w:val="22"/>
        </w:rPr>
        <w:t>terminie</w:t>
      </w:r>
      <w:r w:rsidR="004D1ADC">
        <w:rPr>
          <w:rFonts w:asciiTheme="minorHAnsi" w:eastAsia="Calibri" w:hAnsiTheme="minorHAnsi" w:cstheme="minorHAnsi"/>
          <w:b w:val="0"/>
          <w:bCs w:val="0"/>
          <w:color w:val="000000"/>
          <w:sz w:val="24"/>
          <w:szCs w:val="22"/>
        </w:rPr>
        <w:t xml:space="preserve"> oraz oferty</w:t>
      </w:r>
      <w:r w:rsidRPr="00663298">
        <w:rPr>
          <w:rFonts w:asciiTheme="minorHAnsi" w:eastAsia="Calibri" w:hAnsiTheme="minorHAnsi" w:cstheme="minorHAnsi"/>
          <w:b w:val="0"/>
          <w:bCs w:val="0"/>
          <w:color w:val="000000"/>
          <w:sz w:val="24"/>
          <w:szCs w:val="22"/>
        </w:rPr>
        <w:t xml:space="preserve"> nie spełniające wymagań formalnych nie będą rozpatrywane.</w:t>
      </w:r>
    </w:p>
    <w:p w14:paraId="05EBA604" w14:textId="78F41474" w:rsidR="00F31F1A" w:rsidRPr="00663298" w:rsidRDefault="00F31F1A" w:rsidP="00F31F1A">
      <w:pPr>
        <w:numPr>
          <w:ilvl w:val="0"/>
          <w:numId w:val="27"/>
        </w:numPr>
        <w:ind w:left="709" w:right="21" w:hanging="283"/>
        <w:jc w:val="both"/>
        <w:rPr>
          <w:rFonts w:asciiTheme="minorHAnsi" w:eastAsia="Calibri" w:hAnsiTheme="minorHAnsi" w:cstheme="minorHAnsi"/>
          <w:b w:val="0"/>
          <w:bCs w:val="0"/>
          <w:color w:val="000000"/>
          <w:sz w:val="24"/>
          <w:szCs w:val="22"/>
        </w:rPr>
      </w:pPr>
      <w:r w:rsidRPr="00663298">
        <w:rPr>
          <w:rFonts w:asciiTheme="minorHAnsi" w:eastAsia="Calibri" w:hAnsiTheme="minorHAnsi" w:cstheme="minorHAnsi"/>
          <w:b w:val="0"/>
          <w:bCs w:val="0"/>
          <w:color w:val="000000"/>
          <w:sz w:val="24"/>
          <w:szCs w:val="22"/>
        </w:rPr>
        <w:t>Oferty odrzucone zostaną zniszczone komisyjnie</w:t>
      </w:r>
      <w:r w:rsidR="005D1E3F" w:rsidRPr="00663298">
        <w:rPr>
          <w:rFonts w:asciiTheme="minorHAnsi" w:eastAsia="Calibri" w:hAnsiTheme="minorHAnsi" w:cstheme="minorHAnsi"/>
          <w:b w:val="0"/>
          <w:bCs w:val="0"/>
          <w:color w:val="000000"/>
          <w:sz w:val="24"/>
          <w:szCs w:val="22"/>
        </w:rPr>
        <w:t>.</w:t>
      </w:r>
    </w:p>
    <w:p w14:paraId="3C4CAD70" w14:textId="74A420CF" w:rsidR="00F31F1A" w:rsidRPr="00663298" w:rsidRDefault="00F31F1A" w:rsidP="00F31F1A">
      <w:pPr>
        <w:numPr>
          <w:ilvl w:val="0"/>
          <w:numId w:val="27"/>
        </w:numPr>
        <w:ind w:left="709" w:right="21" w:hanging="283"/>
        <w:jc w:val="both"/>
        <w:rPr>
          <w:rFonts w:asciiTheme="minorHAnsi" w:eastAsia="Calibri" w:hAnsiTheme="minorHAnsi" w:cstheme="minorHAnsi"/>
          <w:b w:val="0"/>
          <w:bCs w:val="0"/>
          <w:color w:val="000000"/>
          <w:sz w:val="24"/>
          <w:szCs w:val="22"/>
        </w:rPr>
      </w:pPr>
      <w:r w:rsidRPr="00663298">
        <w:rPr>
          <w:rFonts w:asciiTheme="minorHAnsi" w:eastAsia="Calibri" w:hAnsiTheme="minorHAnsi" w:cstheme="minorHAnsi"/>
          <w:b w:val="0"/>
          <w:bCs w:val="0"/>
          <w:color w:val="000000"/>
          <w:sz w:val="24"/>
          <w:szCs w:val="22"/>
        </w:rPr>
        <w:t>Bursa zastrzega sobie prawo odpowiedzi na wybrane oferty.</w:t>
      </w:r>
    </w:p>
    <w:p w14:paraId="6BDF3680" w14:textId="3B6242B2" w:rsidR="00871E9B" w:rsidRDefault="00871E9B" w:rsidP="00F31F1A">
      <w:pPr>
        <w:spacing w:after="10" w:line="249" w:lineRule="auto"/>
        <w:ind w:right="21"/>
        <w:jc w:val="both"/>
        <w:rPr>
          <w:rFonts w:asciiTheme="minorHAnsi" w:eastAsia="Calibri" w:hAnsiTheme="minorHAnsi" w:cstheme="minorHAnsi"/>
          <w:bCs w:val="0"/>
          <w:color w:val="000000"/>
          <w:sz w:val="24"/>
          <w:szCs w:val="22"/>
        </w:rPr>
      </w:pPr>
    </w:p>
    <w:p w14:paraId="43A57304" w14:textId="3D3A3DD0" w:rsidR="00CF72F0" w:rsidRDefault="00CF72F0" w:rsidP="00F31F1A">
      <w:pPr>
        <w:spacing w:after="10" w:line="249" w:lineRule="auto"/>
        <w:ind w:right="21"/>
        <w:jc w:val="both"/>
        <w:rPr>
          <w:rFonts w:asciiTheme="minorHAnsi" w:eastAsia="Calibri" w:hAnsiTheme="minorHAnsi" w:cstheme="minorHAnsi"/>
          <w:bCs w:val="0"/>
          <w:color w:val="000000"/>
          <w:sz w:val="24"/>
          <w:szCs w:val="22"/>
        </w:rPr>
      </w:pPr>
    </w:p>
    <w:p w14:paraId="7E623AD6" w14:textId="77777777" w:rsidR="00CF72F0" w:rsidRPr="00663298" w:rsidRDefault="00CF72F0" w:rsidP="00F31F1A">
      <w:pPr>
        <w:spacing w:after="10" w:line="249" w:lineRule="auto"/>
        <w:ind w:right="21"/>
        <w:jc w:val="both"/>
        <w:rPr>
          <w:rFonts w:asciiTheme="minorHAnsi" w:eastAsia="Calibri" w:hAnsiTheme="minorHAnsi" w:cstheme="minorHAnsi"/>
          <w:bCs w:val="0"/>
          <w:color w:val="000000"/>
          <w:sz w:val="24"/>
          <w:szCs w:val="22"/>
        </w:rPr>
      </w:pPr>
      <w:bookmarkStart w:id="0" w:name="_GoBack"/>
      <w:bookmarkEnd w:id="0"/>
    </w:p>
    <w:p w14:paraId="64A66E30" w14:textId="276F1757" w:rsidR="00F31F1A" w:rsidRPr="00663298" w:rsidRDefault="00F31F1A" w:rsidP="00F31F1A">
      <w:pPr>
        <w:spacing w:after="10" w:line="249" w:lineRule="auto"/>
        <w:ind w:right="21"/>
        <w:jc w:val="both"/>
        <w:rPr>
          <w:rFonts w:asciiTheme="minorHAnsi" w:eastAsia="Calibri" w:hAnsiTheme="minorHAnsi" w:cstheme="minorHAnsi"/>
          <w:b w:val="0"/>
          <w:bCs w:val="0"/>
          <w:color w:val="000000"/>
          <w:sz w:val="24"/>
          <w:szCs w:val="22"/>
        </w:rPr>
      </w:pPr>
      <w:r w:rsidRPr="00663298">
        <w:rPr>
          <w:rFonts w:asciiTheme="minorHAnsi" w:eastAsia="Calibri" w:hAnsiTheme="minorHAnsi" w:cstheme="minorHAnsi"/>
          <w:bCs w:val="0"/>
          <w:color w:val="000000"/>
          <w:sz w:val="24"/>
          <w:szCs w:val="22"/>
        </w:rPr>
        <w:lastRenderedPageBreak/>
        <w:t>Informacje dodatkowe:</w:t>
      </w:r>
    </w:p>
    <w:p w14:paraId="5FDE12BC" w14:textId="1CC10678" w:rsidR="00B30117" w:rsidRPr="00663298" w:rsidRDefault="00F31F1A" w:rsidP="006A700D">
      <w:pPr>
        <w:spacing w:after="9" w:line="250" w:lineRule="auto"/>
        <w:ind w:left="10"/>
        <w:jc w:val="both"/>
        <w:rPr>
          <w:rFonts w:asciiTheme="minorHAnsi" w:eastAsia="Calibri" w:hAnsiTheme="minorHAnsi" w:cstheme="minorHAnsi"/>
          <w:b w:val="0"/>
          <w:bCs w:val="0"/>
          <w:color w:val="000000"/>
          <w:sz w:val="24"/>
          <w:szCs w:val="22"/>
        </w:rPr>
      </w:pPr>
      <w:r w:rsidRPr="00663298">
        <w:rPr>
          <w:rFonts w:asciiTheme="minorHAnsi" w:eastAsia="Calibri" w:hAnsiTheme="minorHAnsi" w:cstheme="minorHAnsi"/>
          <w:b w:val="0"/>
          <w:bCs w:val="0"/>
          <w:color w:val="000000"/>
          <w:sz w:val="24"/>
          <w:szCs w:val="22"/>
        </w:rPr>
        <w:t>W przypadku osób podejmujących po raz pierwszy pracę na stanowisku urzędniczym, umowę o pracę zawiera się na czas określony</w:t>
      </w:r>
      <w:r w:rsidR="00287B2E" w:rsidRPr="00663298">
        <w:rPr>
          <w:rFonts w:asciiTheme="minorHAnsi" w:eastAsia="Calibri" w:hAnsiTheme="minorHAnsi" w:cstheme="minorHAnsi"/>
          <w:b w:val="0"/>
          <w:bCs w:val="0"/>
          <w:color w:val="000000"/>
          <w:sz w:val="24"/>
          <w:szCs w:val="22"/>
        </w:rPr>
        <w:t xml:space="preserve"> nie dłuższy niż 6 miesięcy.</w:t>
      </w:r>
      <w:r w:rsidRPr="00663298">
        <w:rPr>
          <w:rFonts w:asciiTheme="minorHAnsi" w:eastAsia="Calibri" w:hAnsiTheme="minorHAnsi" w:cstheme="minorHAnsi"/>
          <w:b w:val="0"/>
          <w:bCs w:val="0"/>
          <w:color w:val="000000"/>
          <w:sz w:val="24"/>
          <w:szCs w:val="22"/>
        </w:rPr>
        <w:t xml:space="preserve"> W czasie trwania umowy organizuje się służbę przygotowawczą kończącą się egzaminem, którego pozytywny wynik jest warunkiem dalszego zatrudnienia pracownika. </w:t>
      </w:r>
    </w:p>
    <w:p w14:paraId="39A0B988" w14:textId="77777777" w:rsidR="00B92472" w:rsidRPr="00663298" w:rsidRDefault="00B92472" w:rsidP="00B92472">
      <w:pPr>
        <w:suppressAutoHyphens/>
        <w:autoSpaceDN w:val="0"/>
        <w:jc w:val="both"/>
        <w:rPr>
          <w:rFonts w:asciiTheme="minorHAnsi" w:eastAsia="Calibri" w:hAnsiTheme="minorHAnsi" w:cstheme="minorHAnsi"/>
          <w:b w:val="0"/>
          <w:bCs w:val="0"/>
          <w:kern w:val="3"/>
          <w:sz w:val="24"/>
          <w:szCs w:val="24"/>
          <w:lang w:eastAsia="en-US"/>
        </w:rPr>
      </w:pPr>
    </w:p>
    <w:p w14:paraId="65FA76E9" w14:textId="3A46BF07" w:rsidR="00B92472" w:rsidRPr="00663298" w:rsidRDefault="00B92472" w:rsidP="00B92472">
      <w:pPr>
        <w:suppressAutoHyphens/>
        <w:autoSpaceDN w:val="0"/>
        <w:spacing w:after="160"/>
        <w:jc w:val="both"/>
        <w:rPr>
          <w:rFonts w:asciiTheme="minorHAnsi" w:eastAsia="Calibri" w:hAnsiTheme="minorHAnsi" w:cstheme="minorHAnsi"/>
          <w:b w:val="0"/>
          <w:bCs w:val="0"/>
          <w:kern w:val="3"/>
          <w:sz w:val="24"/>
          <w:szCs w:val="24"/>
          <w:lang w:eastAsia="en-US"/>
        </w:rPr>
      </w:pPr>
      <w:r w:rsidRPr="00663298">
        <w:rPr>
          <w:rFonts w:asciiTheme="minorHAnsi" w:eastAsia="Calibri" w:hAnsiTheme="minorHAnsi" w:cstheme="minorHAnsi"/>
          <w:kern w:val="3"/>
          <w:sz w:val="24"/>
          <w:szCs w:val="24"/>
          <w:lang w:eastAsia="en-US"/>
        </w:rPr>
        <w:t xml:space="preserve">Zebrane dane będą przechowywane: </w:t>
      </w:r>
      <w:r w:rsidRPr="00663298">
        <w:rPr>
          <w:rFonts w:asciiTheme="minorHAnsi" w:eastAsia="Calibri" w:hAnsiTheme="minorHAnsi" w:cstheme="minorHAnsi"/>
          <w:b w:val="0"/>
          <w:kern w:val="3"/>
          <w:sz w:val="24"/>
          <w:szCs w:val="24"/>
          <w:lang w:eastAsia="en-US"/>
        </w:rPr>
        <w:t>Dane będą przechowywane</w:t>
      </w:r>
      <w:r w:rsidRPr="00663298">
        <w:rPr>
          <w:rFonts w:asciiTheme="minorHAnsi" w:eastAsia="Calibri" w:hAnsiTheme="minorHAnsi" w:cstheme="minorHAnsi"/>
          <w:kern w:val="3"/>
          <w:sz w:val="24"/>
          <w:szCs w:val="24"/>
          <w:lang w:eastAsia="en-US"/>
        </w:rPr>
        <w:t xml:space="preserve"> </w:t>
      </w:r>
      <w:r w:rsidRPr="00663298">
        <w:rPr>
          <w:rFonts w:asciiTheme="minorHAnsi" w:hAnsiTheme="minorHAnsi" w:cstheme="minorHAnsi"/>
          <w:b w:val="0"/>
          <w:bCs w:val="0"/>
          <w:color w:val="000000"/>
          <w:kern w:val="3"/>
          <w:sz w:val="24"/>
          <w:szCs w:val="24"/>
        </w:rPr>
        <w:t>przez okres niezbędny do realizacji wskazanych powyżej celów przetwarzania, w tym również obowiązku archiwizacyjnego wynikającego z przepisów ustawy z dnia 14 lipca 1983 r. o narodowym zasobie archiwalnym i archiwach (</w:t>
      </w:r>
      <w:proofErr w:type="spellStart"/>
      <w:r w:rsidR="003C74F7">
        <w:rPr>
          <w:rFonts w:asciiTheme="minorHAnsi" w:hAnsiTheme="minorHAnsi" w:cstheme="minorHAnsi"/>
          <w:b w:val="0"/>
          <w:bCs w:val="0"/>
          <w:color w:val="000000"/>
          <w:kern w:val="3"/>
          <w:sz w:val="24"/>
          <w:szCs w:val="24"/>
        </w:rPr>
        <w:t>t.j</w:t>
      </w:r>
      <w:proofErr w:type="spellEnd"/>
      <w:r w:rsidR="003C74F7">
        <w:rPr>
          <w:rFonts w:asciiTheme="minorHAnsi" w:hAnsiTheme="minorHAnsi" w:cstheme="minorHAnsi"/>
          <w:b w:val="0"/>
          <w:bCs w:val="0"/>
          <w:color w:val="000000"/>
          <w:kern w:val="3"/>
          <w:sz w:val="24"/>
          <w:szCs w:val="24"/>
        </w:rPr>
        <w:t xml:space="preserve">. </w:t>
      </w:r>
      <w:r w:rsidRPr="00663298">
        <w:rPr>
          <w:rFonts w:asciiTheme="minorHAnsi" w:hAnsiTheme="minorHAnsi" w:cstheme="minorHAnsi"/>
          <w:b w:val="0"/>
          <w:bCs w:val="0"/>
          <w:color w:val="000000"/>
          <w:kern w:val="3"/>
          <w:sz w:val="24"/>
          <w:szCs w:val="24"/>
        </w:rPr>
        <w:t xml:space="preserve">Dz. U. z </w:t>
      </w:r>
      <w:r w:rsidR="00B70388">
        <w:rPr>
          <w:rFonts w:asciiTheme="minorHAnsi" w:hAnsiTheme="minorHAnsi" w:cstheme="minorHAnsi"/>
          <w:b w:val="0"/>
          <w:bCs w:val="0"/>
          <w:color w:val="000000"/>
          <w:kern w:val="3"/>
          <w:sz w:val="24"/>
          <w:szCs w:val="24"/>
        </w:rPr>
        <w:t>2020</w:t>
      </w:r>
      <w:r w:rsidRPr="00663298">
        <w:rPr>
          <w:rFonts w:asciiTheme="minorHAnsi" w:hAnsiTheme="minorHAnsi" w:cstheme="minorHAnsi"/>
          <w:b w:val="0"/>
          <w:bCs w:val="0"/>
          <w:color w:val="000000"/>
          <w:kern w:val="3"/>
          <w:sz w:val="24"/>
          <w:szCs w:val="24"/>
        </w:rPr>
        <w:t xml:space="preserve"> r., poz. </w:t>
      </w:r>
      <w:r w:rsidR="00B70388">
        <w:rPr>
          <w:rFonts w:asciiTheme="minorHAnsi" w:hAnsiTheme="minorHAnsi" w:cstheme="minorHAnsi"/>
          <w:b w:val="0"/>
          <w:bCs w:val="0"/>
          <w:color w:val="000000"/>
          <w:kern w:val="3"/>
          <w:sz w:val="24"/>
          <w:szCs w:val="24"/>
        </w:rPr>
        <w:t>164</w:t>
      </w:r>
      <w:r w:rsidRPr="00663298">
        <w:rPr>
          <w:rFonts w:asciiTheme="minorHAnsi" w:hAnsiTheme="minorHAnsi" w:cstheme="minorHAnsi"/>
          <w:b w:val="0"/>
          <w:bCs w:val="0"/>
          <w:color w:val="000000"/>
          <w:kern w:val="3"/>
          <w:sz w:val="24"/>
          <w:szCs w:val="24"/>
        </w:rPr>
        <w:t xml:space="preserve"> ze zm.) </w:t>
      </w:r>
    </w:p>
    <w:p w14:paraId="7EE8B3A7" w14:textId="17725992" w:rsidR="00F34E9F" w:rsidRPr="00663298" w:rsidRDefault="00F34E9F" w:rsidP="00F34E9F">
      <w:pPr>
        <w:jc w:val="both"/>
        <w:textAlignment w:val="baseline"/>
        <w:rPr>
          <w:rFonts w:asciiTheme="minorHAnsi" w:eastAsia="Calibri" w:hAnsiTheme="minorHAnsi" w:cstheme="minorHAnsi"/>
          <w:sz w:val="24"/>
          <w:szCs w:val="24"/>
          <w:lang w:eastAsia="en-US"/>
        </w:rPr>
      </w:pPr>
      <w:r w:rsidRPr="00663298">
        <w:rPr>
          <w:rFonts w:asciiTheme="minorHAnsi" w:eastAsia="Calibri" w:hAnsiTheme="minorHAnsi" w:cstheme="minorHAnsi"/>
          <w:sz w:val="24"/>
          <w:szCs w:val="24"/>
          <w:lang w:eastAsia="en-US"/>
        </w:rPr>
        <w:t xml:space="preserve">Szczegółowe informacje dotyczące przetwarzania danych osobowych </w:t>
      </w:r>
      <w:r w:rsidRPr="00663298">
        <w:rPr>
          <w:rFonts w:asciiTheme="minorHAnsi" w:eastAsia="Calibri" w:hAnsiTheme="minorHAnsi" w:cstheme="minorHAnsi"/>
          <w:b w:val="0"/>
          <w:bCs w:val="0"/>
          <w:sz w:val="24"/>
          <w:szCs w:val="24"/>
          <w:lang w:eastAsia="en-US"/>
        </w:rPr>
        <w:t>zostały określone w kwestionariuszu dla osoby ubiegającej się o zatrudnienie.</w:t>
      </w:r>
    </w:p>
    <w:p w14:paraId="607435C0" w14:textId="7C26FDEF" w:rsidR="006A700D" w:rsidRPr="00663298" w:rsidRDefault="00B92472" w:rsidP="005D1E3F">
      <w:pPr>
        <w:suppressAutoHyphens/>
        <w:autoSpaceDN w:val="0"/>
        <w:spacing w:after="160"/>
        <w:jc w:val="both"/>
        <w:rPr>
          <w:rFonts w:asciiTheme="minorHAnsi" w:eastAsia="Calibri" w:hAnsiTheme="minorHAnsi" w:cstheme="minorHAnsi"/>
          <w:b w:val="0"/>
          <w:bCs w:val="0"/>
          <w:kern w:val="3"/>
          <w:sz w:val="24"/>
          <w:szCs w:val="24"/>
          <w:lang w:eastAsia="en-US"/>
        </w:rPr>
      </w:pPr>
      <w:r w:rsidRPr="00663298">
        <w:rPr>
          <w:rFonts w:asciiTheme="minorHAnsi" w:eastAsia="Calibri" w:hAnsiTheme="minorHAnsi" w:cstheme="minorHAnsi"/>
          <w:b w:val="0"/>
          <w:bCs w:val="0"/>
          <w:kern w:val="3"/>
          <w:sz w:val="24"/>
          <w:szCs w:val="24"/>
          <w:lang w:eastAsia="en-US"/>
        </w:rPr>
        <w:t xml:space="preserve">Podanie przez Pana/Panią danych osobowych jest obowiązkowe na podstawie przepisów prawa, a konsekwencją niepodania danych osobowych będzie brak możliwości przeprowadzenia rekrutacji oraz zatrudnienia. </w:t>
      </w:r>
    </w:p>
    <w:p w14:paraId="4C5C18E3" w14:textId="1C1EB0E0" w:rsidR="001A7AB4" w:rsidRPr="00663298" w:rsidRDefault="001A7AB4" w:rsidP="0015693F">
      <w:pPr>
        <w:spacing w:before="100" w:beforeAutospacing="1"/>
        <w:jc w:val="both"/>
        <w:rPr>
          <w:rFonts w:asciiTheme="minorHAnsi" w:hAnsiTheme="minorHAnsi" w:cstheme="minorHAnsi"/>
          <w:sz w:val="24"/>
          <w:szCs w:val="24"/>
        </w:rPr>
      </w:pPr>
      <w:r w:rsidRPr="00663298">
        <w:rPr>
          <w:rFonts w:asciiTheme="minorHAnsi" w:hAnsiTheme="minorHAnsi" w:cstheme="minorHAnsi"/>
          <w:sz w:val="24"/>
          <w:szCs w:val="24"/>
        </w:rPr>
        <w:t>Dalszy tok postępowania:</w:t>
      </w:r>
    </w:p>
    <w:p w14:paraId="043396FB" w14:textId="29FD7590" w:rsidR="001A7AB4" w:rsidRPr="00663298" w:rsidRDefault="001A7AB4" w:rsidP="0015693F">
      <w:pPr>
        <w:jc w:val="both"/>
        <w:rPr>
          <w:rFonts w:asciiTheme="minorHAnsi" w:eastAsia="Calibri" w:hAnsiTheme="minorHAnsi" w:cstheme="minorHAnsi"/>
          <w:b w:val="0"/>
          <w:bCs w:val="0"/>
          <w:sz w:val="24"/>
          <w:szCs w:val="24"/>
        </w:rPr>
      </w:pPr>
      <w:r w:rsidRPr="00663298">
        <w:rPr>
          <w:rFonts w:asciiTheme="minorHAnsi" w:eastAsia="Calibri" w:hAnsiTheme="minorHAnsi" w:cstheme="minorHAnsi"/>
          <w:b w:val="0"/>
          <w:bCs w:val="0"/>
          <w:sz w:val="24"/>
          <w:szCs w:val="24"/>
        </w:rPr>
        <w:t xml:space="preserve">Dokumenty kandydata wybranego w naborze i zatrudnionego w Bursie Szkolnej Nr 12  w Łodzi zostaną dołączone do jego akt osobowych. Dokumenty pozostałych kandydatów </w:t>
      </w:r>
      <w:r w:rsidR="004C0873" w:rsidRPr="00663298">
        <w:rPr>
          <w:rFonts w:asciiTheme="minorHAnsi" w:eastAsia="Calibri" w:hAnsiTheme="minorHAnsi" w:cstheme="minorHAnsi"/>
          <w:b w:val="0"/>
          <w:bCs w:val="0"/>
          <w:sz w:val="24"/>
          <w:szCs w:val="24"/>
        </w:rPr>
        <w:t>wyłonionych</w:t>
      </w:r>
      <w:r w:rsidR="008D772B" w:rsidRPr="00663298">
        <w:rPr>
          <w:rFonts w:asciiTheme="minorHAnsi" w:eastAsia="Calibri" w:hAnsiTheme="minorHAnsi" w:cstheme="minorHAnsi"/>
          <w:b w:val="0"/>
          <w:bCs w:val="0"/>
          <w:sz w:val="24"/>
          <w:szCs w:val="24"/>
        </w:rPr>
        <w:t xml:space="preserve"> przez komisję w toku naboru </w:t>
      </w:r>
      <w:r w:rsidR="00E73D58" w:rsidRPr="00663298">
        <w:rPr>
          <w:rFonts w:asciiTheme="minorHAnsi" w:eastAsia="Calibri" w:hAnsiTheme="minorHAnsi" w:cstheme="minorHAnsi"/>
          <w:b w:val="0"/>
          <w:bCs w:val="0"/>
          <w:sz w:val="24"/>
          <w:szCs w:val="24"/>
        </w:rPr>
        <w:t xml:space="preserve">będą przechowywane przez okres trzech miesięcy </w:t>
      </w:r>
      <w:r w:rsidR="004C0873" w:rsidRPr="00663298">
        <w:rPr>
          <w:rFonts w:asciiTheme="minorHAnsi" w:eastAsia="Calibri" w:hAnsiTheme="minorHAnsi" w:cstheme="minorHAnsi"/>
          <w:b w:val="0"/>
          <w:bCs w:val="0"/>
          <w:sz w:val="24"/>
          <w:szCs w:val="24"/>
        </w:rPr>
        <w:t xml:space="preserve">liczony </w:t>
      </w:r>
      <w:r w:rsidR="00E73D58" w:rsidRPr="00663298">
        <w:rPr>
          <w:rFonts w:asciiTheme="minorHAnsi" w:eastAsia="Calibri" w:hAnsiTheme="minorHAnsi" w:cstheme="minorHAnsi"/>
          <w:b w:val="0"/>
          <w:bCs w:val="0"/>
          <w:sz w:val="24"/>
          <w:szCs w:val="24"/>
        </w:rPr>
        <w:t>od dnia</w:t>
      </w:r>
      <w:r w:rsidR="004C0873" w:rsidRPr="00663298">
        <w:rPr>
          <w:rFonts w:asciiTheme="minorHAnsi" w:eastAsia="Calibri" w:hAnsiTheme="minorHAnsi" w:cstheme="minorHAnsi"/>
          <w:b w:val="0"/>
          <w:bCs w:val="0"/>
          <w:sz w:val="24"/>
          <w:szCs w:val="24"/>
        </w:rPr>
        <w:t xml:space="preserve"> nawiązania stosunku pracy z osobą wyłonioną</w:t>
      </w:r>
      <w:r w:rsidR="004E5511" w:rsidRPr="00663298">
        <w:rPr>
          <w:rFonts w:asciiTheme="minorHAnsi" w:eastAsia="Calibri" w:hAnsiTheme="minorHAnsi" w:cstheme="minorHAnsi"/>
          <w:b w:val="0"/>
          <w:bCs w:val="0"/>
          <w:sz w:val="24"/>
          <w:szCs w:val="24"/>
        </w:rPr>
        <w:t xml:space="preserve"> na stanowisko</w:t>
      </w:r>
      <w:r w:rsidR="004C0873" w:rsidRPr="00663298">
        <w:rPr>
          <w:rFonts w:asciiTheme="minorHAnsi" w:eastAsia="Calibri" w:hAnsiTheme="minorHAnsi" w:cstheme="minorHAnsi"/>
          <w:b w:val="0"/>
          <w:bCs w:val="0"/>
          <w:sz w:val="24"/>
          <w:szCs w:val="24"/>
        </w:rPr>
        <w:t xml:space="preserve"> w drodze naboru – zgodnie z zapisami Art.15 ust.3 ustawy o Pracownikach Samorządowych (tj. Dz. U. 2022r. poz. 530).</w:t>
      </w:r>
      <w:r w:rsidR="00E73D58" w:rsidRPr="00663298">
        <w:rPr>
          <w:rFonts w:asciiTheme="minorHAnsi" w:eastAsia="Calibri" w:hAnsiTheme="minorHAnsi" w:cstheme="minorHAnsi"/>
          <w:b w:val="0"/>
          <w:bCs w:val="0"/>
          <w:sz w:val="24"/>
          <w:szCs w:val="24"/>
        </w:rPr>
        <w:t xml:space="preserve"> </w:t>
      </w:r>
      <w:r w:rsidR="005D1E3F" w:rsidRPr="00663298">
        <w:rPr>
          <w:rFonts w:asciiTheme="minorHAnsi" w:eastAsia="Calibri" w:hAnsiTheme="minorHAnsi" w:cstheme="minorHAnsi"/>
          <w:b w:val="0"/>
          <w:bCs w:val="0"/>
          <w:sz w:val="24"/>
          <w:szCs w:val="24"/>
        </w:rPr>
        <w:t xml:space="preserve">Po upływie tego okresu </w:t>
      </w:r>
      <w:r w:rsidRPr="00663298">
        <w:rPr>
          <w:rFonts w:asciiTheme="minorHAnsi" w:eastAsia="Calibri" w:hAnsiTheme="minorHAnsi" w:cstheme="minorHAnsi"/>
          <w:b w:val="0"/>
          <w:bCs w:val="0"/>
          <w:sz w:val="24"/>
          <w:szCs w:val="24"/>
        </w:rPr>
        <w:t>dokumenty zostaną komisyjnie zniszczone.</w:t>
      </w:r>
    </w:p>
    <w:p w14:paraId="175E1719" w14:textId="65532EB6" w:rsidR="001A7AB4" w:rsidRPr="00663298" w:rsidRDefault="001A7AB4" w:rsidP="001A7AB4">
      <w:pPr>
        <w:jc w:val="both"/>
        <w:rPr>
          <w:rFonts w:asciiTheme="minorHAnsi" w:hAnsiTheme="minorHAnsi" w:cstheme="minorHAnsi"/>
          <w:b w:val="0"/>
          <w:sz w:val="22"/>
          <w:szCs w:val="22"/>
        </w:rPr>
      </w:pPr>
      <w:r w:rsidRPr="00663298">
        <w:rPr>
          <w:rFonts w:asciiTheme="minorHAnsi" w:hAnsiTheme="minorHAnsi" w:cstheme="minorHAnsi"/>
          <w:b w:val="0"/>
          <w:bCs w:val="0"/>
          <w:sz w:val="24"/>
          <w:szCs w:val="24"/>
        </w:rPr>
        <w:t xml:space="preserve">Niezwłocznie po przeprowadzonym naborze informacja o wynikach naboru umieszczana jest na tablicy informacyjnej w siedzibie placówki oraz </w:t>
      </w:r>
      <w:r w:rsidR="00E73D58" w:rsidRPr="00663298">
        <w:rPr>
          <w:rFonts w:asciiTheme="minorHAnsi" w:hAnsiTheme="minorHAnsi" w:cstheme="minorHAnsi"/>
          <w:b w:val="0"/>
          <w:bCs w:val="0"/>
          <w:sz w:val="24"/>
          <w:szCs w:val="24"/>
        </w:rPr>
        <w:t>na stronie</w:t>
      </w:r>
      <w:r w:rsidRPr="00663298">
        <w:rPr>
          <w:rFonts w:asciiTheme="minorHAnsi" w:hAnsiTheme="minorHAnsi" w:cstheme="minorHAnsi"/>
          <w:b w:val="0"/>
          <w:bCs w:val="0"/>
          <w:sz w:val="24"/>
          <w:szCs w:val="24"/>
        </w:rPr>
        <w:t xml:space="preserve"> BIP przez okres co najmniej 3 miesięcy</w:t>
      </w:r>
      <w:r w:rsidRPr="00663298">
        <w:rPr>
          <w:rFonts w:asciiTheme="minorHAnsi" w:hAnsiTheme="minorHAnsi" w:cstheme="minorHAnsi"/>
          <w:sz w:val="24"/>
          <w:szCs w:val="24"/>
        </w:rPr>
        <w:t>.</w:t>
      </w:r>
      <w:r w:rsidRPr="00663298">
        <w:rPr>
          <w:rFonts w:asciiTheme="minorHAnsi" w:hAnsiTheme="minorHAnsi" w:cstheme="minorHAnsi"/>
          <w:sz w:val="22"/>
          <w:szCs w:val="22"/>
        </w:rPr>
        <w:t xml:space="preserve"> </w:t>
      </w:r>
    </w:p>
    <w:p w14:paraId="3809F4BA" w14:textId="267C3BD6" w:rsidR="006A700D" w:rsidRPr="00663298" w:rsidRDefault="006A700D" w:rsidP="008D772B">
      <w:pPr>
        <w:spacing w:line="276" w:lineRule="auto"/>
        <w:rPr>
          <w:rFonts w:asciiTheme="minorHAnsi" w:eastAsia="Calibri" w:hAnsiTheme="minorHAnsi" w:cstheme="minorHAnsi"/>
          <w:b w:val="0"/>
          <w:sz w:val="24"/>
          <w:szCs w:val="24"/>
          <w:lang w:eastAsia="en-US"/>
        </w:rPr>
      </w:pPr>
      <w:r w:rsidRPr="00663298">
        <w:rPr>
          <w:rFonts w:asciiTheme="minorHAnsi" w:eastAsia="Calibri" w:hAnsiTheme="minorHAnsi" w:cstheme="minorHAnsi"/>
          <w:bCs w:val="0"/>
          <w:sz w:val="24"/>
          <w:szCs w:val="24"/>
          <w:lang w:eastAsia="en-US"/>
        </w:rPr>
        <w:br/>
        <w:t>Załączniki:</w:t>
      </w:r>
      <w:r w:rsidRPr="00663298">
        <w:rPr>
          <w:rFonts w:asciiTheme="minorHAnsi" w:eastAsia="Calibri" w:hAnsiTheme="minorHAnsi" w:cstheme="minorHAnsi"/>
          <w:bCs w:val="0"/>
          <w:sz w:val="24"/>
          <w:szCs w:val="24"/>
          <w:lang w:eastAsia="en-US"/>
        </w:rPr>
        <w:br/>
      </w:r>
      <w:r w:rsidRPr="00663298">
        <w:rPr>
          <w:rFonts w:asciiTheme="minorHAnsi" w:eastAsia="Calibri" w:hAnsiTheme="minorHAnsi" w:cstheme="minorHAnsi"/>
          <w:b w:val="0"/>
          <w:sz w:val="24"/>
          <w:szCs w:val="24"/>
          <w:lang w:eastAsia="en-US"/>
        </w:rPr>
        <w:t>Kwestionariusz dla osoby ubiegającej się o zatrudnienie.</w:t>
      </w:r>
    </w:p>
    <w:p w14:paraId="07105B09" w14:textId="62B44120" w:rsidR="008D772B" w:rsidRPr="00663298" w:rsidRDefault="008D772B" w:rsidP="008D772B">
      <w:pPr>
        <w:spacing w:line="276" w:lineRule="auto"/>
        <w:rPr>
          <w:rFonts w:asciiTheme="minorHAnsi" w:eastAsia="Calibri" w:hAnsiTheme="minorHAnsi" w:cstheme="minorHAnsi"/>
          <w:b w:val="0"/>
          <w:sz w:val="24"/>
          <w:szCs w:val="24"/>
          <w:lang w:eastAsia="en-US"/>
        </w:rPr>
      </w:pPr>
      <w:r w:rsidRPr="00663298">
        <w:rPr>
          <w:rFonts w:asciiTheme="minorHAnsi" w:eastAsia="Calibri" w:hAnsiTheme="minorHAnsi" w:cstheme="minorHAnsi"/>
          <w:b w:val="0"/>
          <w:sz w:val="24"/>
          <w:szCs w:val="24"/>
          <w:lang w:eastAsia="en-US"/>
        </w:rPr>
        <w:t>Wzór oświadczenia.</w:t>
      </w:r>
    </w:p>
    <w:p w14:paraId="0E4552C3" w14:textId="77777777" w:rsidR="008D772B" w:rsidRPr="00663298" w:rsidRDefault="008D772B" w:rsidP="006452E2">
      <w:pPr>
        <w:rPr>
          <w:rFonts w:asciiTheme="minorHAnsi" w:eastAsia="Calibri" w:hAnsiTheme="minorHAnsi" w:cstheme="minorHAnsi"/>
          <w:bCs w:val="0"/>
          <w:sz w:val="24"/>
          <w:szCs w:val="24"/>
          <w:lang w:eastAsia="en-US"/>
        </w:rPr>
      </w:pPr>
    </w:p>
    <w:p w14:paraId="42F8DF22" w14:textId="6774FE1B" w:rsidR="001A7AB4" w:rsidRPr="00663298" w:rsidRDefault="001A7AB4" w:rsidP="006452E2">
      <w:pPr>
        <w:rPr>
          <w:rFonts w:asciiTheme="minorHAnsi" w:eastAsia="Calibri" w:hAnsiTheme="minorHAnsi" w:cstheme="minorHAnsi"/>
          <w:b w:val="0"/>
          <w:bCs w:val="0"/>
          <w:sz w:val="24"/>
          <w:szCs w:val="24"/>
          <w:lang w:eastAsia="en-US"/>
        </w:rPr>
      </w:pPr>
      <w:r w:rsidRPr="00663298">
        <w:rPr>
          <w:rFonts w:asciiTheme="minorHAnsi" w:eastAsia="Calibri" w:hAnsiTheme="minorHAnsi" w:cstheme="minorHAnsi"/>
          <w:bCs w:val="0"/>
          <w:sz w:val="24"/>
          <w:szCs w:val="24"/>
          <w:lang w:eastAsia="en-US"/>
        </w:rPr>
        <w:t>Informację przygotowała:</w:t>
      </w:r>
    </w:p>
    <w:p w14:paraId="1312D5F0" w14:textId="49FA43FC" w:rsidR="006452E2" w:rsidRPr="00663298" w:rsidRDefault="00B407A3" w:rsidP="00B775F7">
      <w:pPr>
        <w:rPr>
          <w:rFonts w:asciiTheme="minorHAnsi" w:eastAsia="Calibri" w:hAnsiTheme="minorHAnsi" w:cstheme="minorHAnsi"/>
          <w:b w:val="0"/>
          <w:bCs w:val="0"/>
          <w:sz w:val="24"/>
          <w:szCs w:val="24"/>
          <w:lang w:eastAsia="en-US"/>
        </w:rPr>
      </w:pPr>
      <w:r>
        <w:rPr>
          <w:rFonts w:asciiTheme="minorHAnsi" w:eastAsia="Calibri" w:hAnsiTheme="minorHAnsi" w:cstheme="minorHAnsi"/>
          <w:b w:val="0"/>
          <w:bCs w:val="0"/>
          <w:sz w:val="24"/>
          <w:szCs w:val="24"/>
          <w:lang w:eastAsia="en-US"/>
        </w:rPr>
        <w:t>D</w:t>
      </w:r>
      <w:r w:rsidR="001A7AB4" w:rsidRPr="00663298">
        <w:rPr>
          <w:rFonts w:asciiTheme="minorHAnsi" w:eastAsia="Calibri" w:hAnsiTheme="minorHAnsi" w:cstheme="minorHAnsi"/>
          <w:b w:val="0"/>
          <w:bCs w:val="0"/>
          <w:sz w:val="24"/>
          <w:szCs w:val="24"/>
          <w:lang w:eastAsia="en-US"/>
        </w:rPr>
        <w:t xml:space="preserve">yrektor </w:t>
      </w:r>
      <w:r w:rsidR="008611F8" w:rsidRPr="00663298">
        <w:rPr>
          <w:rFonts w:asciiTheme="minorHAnsi" w:eastAsia="Calibri" w:hAnsiTheme="minorHAnsi" w:cstheme="minorHAnsi"/>
          <w:b w:val="0"/>
          <w:bCs w:val="0"/>
          <w:sz w:val="24"/>
          <w:szCs w:val="24"/>
          <w:lang w:eastAsia="en-US"/>
        </w:rPr>
        <w:t xml:space="preserve">Bursy </w:t>
      </w:r>
      <w:r w:rsidR="006452E2" w:rsidRPr="00663298">
        <w:rPr>
          <w:rFonts w:asciiTheme="minorHAnsi" w:eastAsia="Calibri" w:hAnsiTheme="minorHAnsi" w:cstheme="minorHAnsi"/>
          <w:b w:val="0"/>
          <w:bCs w:val="0"/>
          <w:sz w:val="24"/>
          <w:szCs w:val="24"/>
          <w:lang w:eastAsia="en-US"/>
        </w:rPr>
        <w:t xml:space="preserve">Szkolnej Nr 12 w Łodzi </w:t>
      </w:r>
    </w:p>
    <w:p w14:paraId="6094ECF2" w14:textId="12CB9DCD" w:rsidR="001A7AB4" w:rsidRPr="00663298" w:rsidRDefault="00B407A3" w:rsidP="00B775F7">
      <w:pPr>
        <w:rPr>
          <w:rFonts w:asciiTheme="minorHAnsi" w:eastAsia="Calibri" w:hAnsiTheme="minorHAnsi" w:cstheme="minorHAnsi"/>
          <w:b w:val="0"/>
          <w:bCs w:val="0"/>
          <w:sz w:val="24"/>
          <w:szCs w:val="24"/>
          <w:lang w:eastAsia="en-US"/>
        </w:rPr>
      </w:pPr>
      <w:r>
        <w:rPr>
          <w:rFonts w:asciiTheme="minorHAnsi" w:eastAsia="Calibri" w:hAnsiTheme="minorHAnsi" w:cstheme="minorHAnsi"/>
          <w:b w:val="0"/>
          <w:bCs w:val="0"/>
          <w:sz w:val="24"/>
          <w:szCs w:val="24"/>
          <w:lang w:eastAsia="en-US"/>
        </w:rPr>
        <w:t>Katarzyna Łączek-</w:t>
      </w:r>
      <w:proofErr w:type="spellStart"/>
      <w:r>
        <w:rPr>
          <w:rFonts w:asciiTheme="minorHAnsi" w:eastAsia="Calibri" w:hAnsiTheme="minorHAnsi" w:cstheme="minorHAnsi"/>
          <w:b w:val="0"/>
          <w:bCs w:val="0"/>
          <w:sz w:val="24"/>
          <w:szCs w:val="24"/>
          <w:lang w:eastAsia="en-US"/>
        </w:rPr>
        <w:t>Stuleblak</w:t>
      </w:r>
      <w:proofErr w:type="spellEnd"/>
    </w:p>
    <w:p w14:paraId="1AAFB62C" w14:textId="77777777" w:rsidR="006452E2" w:rsidRPr="00663298" w:rsidRDefault="006452E2" w:rsidP="00B775F7">
      <w:pPr>
        <w:spacing w:after="200" w:line="276" w:lineRule="auto"/>
        <w:rPr>
          <w:rFonts w:asciiTheme="minorHAnsi" w:eastAsia="Calibri" w:hAnsiTheme="minorHAnsi" w:cstheme="minorHAnsi"/>
          <w:b w:val="0"/>
          <w:bCs w:val="0"/>
          <w:sz w:val="24"/>
          <w:szCs w:val="24"/>
          <w:lang w:eastAsia="en-US"/>
        </w:rPr>
      </w:pPr>
    </w:p>
    <w:p w14:paraId="2A649916" w14:textId="4EACA17B" w:rsidR="00A04F9A" w:rsidRPr="000F244D" w:rsidRDefault="001A7AB4" w:rsidP="000F244D">
      <w:pPr>
        <w:spacing w:after="200" w:line="276" w:lineRule="auto"/>
        <w:rPr>
          <w:rFonts w:asciiTheme="minorHAnsi" w:eastAsia="Calibri" w:hAnsiTheme="minorHAnsi" w:cstheme="minorHAnsi"/>
          <w:b w:val="0"/>
          <w:bCs w:val="0"/>
          <w:sz w:val="24"/>
          <w:szCs w:val="24"/>
          <w:lang w:eastAsia="en-US"/>
        </w:rPr>
      </w:pPr>
      <w:r w:rsidRPr="00663298">
        <w:rPr>
          <w:rFonts w:asciiTheme="minorHAnsi" w:eastAsia="Calibri" w:hAnsiTheme="minorHAnsi" w:cstheme="minorHAnsi"/>
          <w:b w:val="0"/>
          <w:bCs w:val="0"/>
          <w:sz w:val="24"/>
          <w:szCs w:val="24"/>
          <w:lang w:eastAsia="en-US"/>
        </w:rPr>
        <w:t xml:space="preserve">Łódź, </w:t>
      </w:r>
      <w:r w:rsidR="00E435E0">
        <w:rPr>
          <w:rFonts w:asciiTheme="minorHAnsi" w:eastAsia="Calibri" w:hAnsiTheme="minorHAnsi" w:cstheme="minorHAnsi"/>
          <w:b w:val="0"/>
          <w:bCs w:val="0"/>
          <w:sz w:val="24"/>
          <w:szCs w:val="24"/>
          <w:lang w:eastAsia="en-US"/>
        </w:rPr>
        <w:t>21</w:t>
      </w:r>
      <w:r w:rsidRPr="00663298">
        <w:rPr>
          <w:rFonts w:asciiTheme="minorHAnsi" w:eastAsia="Calibri" w:hAnsiTheme="minorHAnsi" w:cstheme="minorHAnsi"/>
          <w:b w:val="0"/>
          <w:bCs w:val="0"/>
          <w:sz w:val="24"/>
          <w:szCs w:val="24"/>
          <w:lang w:eastAsia="en-US"/>
        </w:rPr>
        <w:t>.</w:t>
      </w:r>
      <w:r w:rsidR="008229EC">
        <w:rPr>
          <w:rFonts w:asciiTheme="minorHAnsi" w:eastAsia="Calibri" w:hAnsiTheme="minorHAnsi" w:cstheme="minorHAnsi"/>
          <w:b w:val="0"/>
          <w:bCs w:val="0"/>
          <w:sz w:val="24"/>
          <w:szCs w:val="24"/>
          <w:lang w:eastAsia="en-US"/>
        </w:rPr>
        <w:t>0</w:t>
      </w:r>
      <w:r w:rsidR="00B9407E">
        <w:rPr>
          <w:rFonts w:asciiTheme="minorHAnsi" w:eastAsia="Calibri" w:hAnsiTheme="minorHAnsi" w:cstheme="minorHAnsi"/>
          <w:b w:val="0"/>
          <w:bCs w:val="0"/>
          <w:sz w:val="24"/>
          <w:szCs w:val="24"/>
          <w:lang w:eastAsia="en-US"/>
        </w:rPr>
        <w:t>9</w:t>
      </w:r>
      <w:r w:rsidRPr="00663298">
        <w:rPr>
          <w:rFonts w:asciiTheme="minorHAnsi" w:eastAsia="Calibri" w:hAnsiTheme="minorHAnsi" w:cstheme="minorHAnsi"/>
          <w:b w:val="0"/>
          <w:bCs w:val="0"/>
          <w:sz w:val="24"/>
          <w:szCs w:val="24"/>
          <w:lang w:eastAsia="en-US"/>
        </w:rPr>
        <w:t>.</w:t>
      </w:r>
      <w:r w:rsidR="003C7201" w:rsidRPr="00663298">
        <w:rPr>
          <w:rFonts w:asciiTheme="minorHAnsi" w:eastAsia="Calibri" w:hAnsiTheme="minorHAnsi" w:cstheme="minorHAnsi"/>
          <w:b w:val="0"/>
          <w:bCs w:val="0"/>
          <w:sz w:val="24"/>
          <w:szCs w:val="24"/>
          <w:lang w:eastAsia="en-US"/>
        </w:rPr>
        <w:t>202</w:t>
      </w:r>
      <w:r w:rsidR="008229EC">
        <w:rPr>
          <w:rFonts w:asciiTheme="minorHAnsi" w:eastAsia="Calibri" w:hAnsiTheme="minorHAnsi" w:cstheme="minorHAnsi"/>
          <w:b w:val="0"/>
          <w:bCs w:val="0"/>
          <w:sz w:val="24"/>
          <w:szCs w:val="24"/>
          <w:lang w:eastAsia="en-US"/>
        </w:rPr>
        <w:t>3</w:t>
      </w:r>
      <w:r w:rsidRPr="00663298">
        <w:rPr>
          <w:rFonts w:asciiTheme="minorHAnsi" w:eastAsia="Calibri" w:hAnsiTheme="minorHAnsi" w:cstheme="minorHAnsi"/>
          <w:b w:val="0"/>
          <w:bCs w:val="0"/>
          <w:sz w:val="24"/>
          <w:szCs w:val="24"/>
          <w:lang w:eastAsia="en-US"/>
        </w:rPr>
        <w:t>r</w:t>
      </w:r>
      <w:r w:rsidR="00102934" w:rsidRPr="00663298">
        <w:rPr>
          <w:rFonts w:asciiTheme="minorHAnsi" w:eastAsia="Calibri" w:hAnsiTheme="minorHAnsi" w:cstheme="minorHAnsi"/>
          <w:b w:val="0"/>
          <w:bCs w:val="0"/>
          <w:sz w:val="24"/>
          <w:szCs w:val="24"/>
          <w:lang w:eastAsia="en-US"/>
        </w:rPr>
        <w:t>.</w:t>
      </w:r>
    </w:p>
    <w:sectPr w:rsidR="00A04F9A" w:rsidRPr="000F244D" w:rsidSect="00102934">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335"/>
    <w:multiLevelType w:val="hybridMultilevel"/>
    <w:tmpl w:val="D556F8AC"/>
    <w:lvl w:ilvl="0" w:tplc="31782C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F8753B3"/>
    <w:multiLevelType w:val="hybridMultilevel"/>
    <w:tmpl w:val="A8706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D53A7"/>
    <w:multiLevelType w:val="hybridMultilevel"/>
    <w:tmpl w:val="DE2AA38E"/>
    <w:lvl w:ilvl="0" w:tplc="E01652D4">
      <w:start w:val="5"/>
      <w:numFmt w:val="decimal"/>
      <w:lvlText w:val="%1."/>
      <w:lvlJc w:val="left"/>
      <w:pPr>
        <w:ind w:left="26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1058C"/>
    <w:multiLevelType w:val="hybridMultilevel"/>
    <w:tmpl w:val="B81A5E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8C5DF4"/>
    <w:multiLevelType w:val="multilevel"/>
    <w:tmpl w:val="3C12E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06001"/>
    <w:multiLevelType w:val="multilevel"/>
    <w:tmpl w:val="86389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D7D49"/>
    <w:multiLevelType w:val="hybridMultilevel"/>
    <w:tmpl w:val="4FF289B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0F">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1BE2687"/>
    <w:multiLevelType w:val="multilevel"/>
    <w:tmpl w:val="3C12E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50349"/>
    <w:multiLevelType w:val="hybridMultilevel"/>
    <w:tmpl w:val="CE0E955A"/>
    <w:lvl w:ilvl="0" w:tplc="DEB0C76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DB446E"/>
    <w:multiLevelType w:val="multilevel"/>
    <w:tmpl w:val="CFDA7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422E8"/>
    <w:multiLevelType w:val="hybridMultilevel"/>
    <w:tmpl w:val="D1207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067377"/>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E4B3CE4"/>
    <w:multiLevelType w:val="multilevel"/>
    <w:tmpl w:val="81FA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E1C0A"/>
    <w:multiLevelType w:val="hybridMultilevel"/>
    <w:tmpl w:val="AB6CD332"/>
    <w:lvl w:ilvl="0" w:tplc="31782CBE">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5B49D0"/>
    <w:multiLevelType w:val="hybridMultilevel"/>
    <w:tmpl w:val="572EF796"/>
    <w:lvl w:ilvl="0" w:tplc="04150013">
      <w:start w:val="1"/>
      <w:numFmt w:val="upperRoman"/>
      <w:lvlText w:val="%1."/>
      <w:lvlJc w:val="right"/>
      <w:pPr>
        <w:ind w:left="720" w:hanging="360"/>
      </w:pPr>
    </w:lvl>
    <w:lvl w:ilvl="1" w:tplc="49CECB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43179D"/>
    <w:multiLevelType w:val="hybridMultilevel"/>
    <w:tmpl w:val="4086A6A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44B33A92"/>
    <w:multiLevelType w:val="multilevel"/>
    <w:tmpl w:val="3C12E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B318AC"/>
    <w:multiLevelType w:val="multilevel"/>
    <w:tmpl w:val="45B31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9015DC4"/>
    <w:multiLevelType w:val="multilevel"/>
    <w:tmpl w:val="D38A1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505139"/>
    <w:multiLevelType w:val="multilevel"/>
    <w:tmpl w:val="B5F04CCA"/>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rFont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6D4A90"/>
    <w:multiLevelType w:val="hybridMultilevel"/>
    <w:tmpl w:val="75A26896"/>
    <w:lvl w:ilvl="0" w:tplc="04150001">
      <w:start w:val="1"/>
      <w:numFmt w:val="bullet"/>
      <w:lvlText w:val=""/>
      <w:lvlJc w:val="left"/>
      <w:pPr>
        <w:ind w:left="376" w:hanging="360"/>
      </w:pPr>
      <w:rPr>
        <w:rFonts w:ascii="Symbol" w:hAnsi="Symbol" w:hint="default"/>
      </w:rPr>
    </w:lvl>
    <w:lvl w:ilvl="1" w:tplc="04150003" w:tentative="1">
      <w:start w:val="1"/>
      <w:numFmt w:val="bullet"/>
      <w:lvlText w:val="o"/>
      <w:lvlJc w:val="left"/>
      <w:pPr>
        <w:ind w:left="1096" w:hanging="360"/>
      </w:pPr>
      <w:rPr>
        <w:rFonts w:ascii="Courier New" w:hAnsi="Courier New" w:cs="Courier New" w:hint="default"/>
      </w:rPr>
    </w:lvl>
    <w:lvl w:ilvl="2" w:tplc="04150005" w:tentative="1">
      <w:start w:val="1"/>
      <w:numFmt w:val="bullet"/>
      <w:lvlText w:val=""/>
      <w:lvlJc w:val="left"/>
      <w:pPr>
        <w:ind w:left="1816" w:hanging="360"/>
      </w:pPr>
      <w:rPr>
        <w:rFonts w:ascii="Wingdings" w:hAnsi="Wingdings" w:hint="default"/>
      </w:rPr>
    </w:lvl>
    <w:lvl w:ilvl="3" w:tplc="04150001" w:tentative="1">
      <w:start w:val="1"/>
      <w:numFmt w:val="bullet"/>
      <w:lvlText w:val=""/>
      <w:lvlJc w:val="left"/>
      <w:pPr>
        <w:ind w:left="2536" w:hanging="360"/>
      </w:pPr>
      <w:rPr>
        <w:rFonts w:ascii="Symbol" w:hAnsi="Symbol" w:hint="default"/>
      </w:rPr>
    </w:lvl>
    <w:lvl w:ilvl="4" w:tplc="04150003" w:tentative="1">
      <w:start w:val="1"/>
      <w:numFmt w:val="bullet"/>
      <w:lvlText w:val="o"/>
      <w:lvlJc w:val="left"/>
      <w:pPr>
        <w:ind w:left="3256" w:hanging="360"/>
      </w:pPr>
      <w:rPr>
        <w:rFonts w:ascii="Courier New" w:hAnsi="Courier New" w:cs="Courier New" w:hint="default"/>
      </w:rPr>
    </w:lvl>
    <w:lvl w:ilvl="5" w:tplc="04150005" w:tentative="1">
      <w:start w:val="1"/>
      <w:numFmt w:val="bullet"/>
      <w:lvlText w:val=""/>
      <w:lvlJc w:val="left"/>
      <w:pPr>
        <w:ind w:left="3976" w:hanging="360"/>
      </w:pPr>
      <w:rPr>
        <w:rFonts w:ascii="Wingdings" w:hAnsi="Wingdings" w:hint="default"/>
      </w:rPr>
    </w:lvl>
    <w:lvl w:ilvl="6" w:tplc="04150001" w:tentative="1">
      <w:start w:val="1"/>
      <w:numFmt w:val="bullet"/>
      <w:lvlText w:val=""/>
      <w:lvlJc w:val="left"/>
      <w:pPr>
        <w:ind w:left="4696" w:hanging="360"/>
      </w:pPr>
      <w:rPr>
        <w:rFonts w:ascii="Symbol" w:hAnsi="Symbol" w:hint="default"/>
      </w:rPr>
    </w:lvl>
    <w:lvl w:ilvl="7" w:tplc="04150003" w:tentative="1">
      <w:start w:val="1"/>
      <w:numFmt w:val="bullet"/>
      <w:lvlText w:val="o"/>
      <w:lvlJc w:val="left"/>
      <w:pPr>
        <w:ind w:left="5416" w:hanging="360"/>
      </w:pPr>
      <w:rPr>
        <w:rFonts w:ascii="Courier New" w:hAnsi="Courier New" w:cs="Courier New" w:hint="default"/>
      </w:rPr>
    </w:lvl>
    <w:lvl w:ilvl="8" w:tplc="04150005" w:tentative="1">
      <w:start w:val="1"/>
      <w:numFmt w:val="bullet"/>
      <w:lvlText w:val=""/>
      <w:lvlJc w:val="left"/>
      <w:pPr>
        <w:ind w:left="6136" w:hanging="360"/>
      </w:pPr>
      <w:rPr>
        <w:rFonts w:ascii="Wingdings" w:hAnsi="Wingdings" w:hint="default"/>
      </w:rPr>
    </w:lvl>
  </w:abstractNum>
  <w:abstractNum w:abstractNumId="21" w15:restartNumberingAfterBreak="0">
    <w:nsid w:val="4C0A58DC"/>
    <w:multiLevelType w:val="hybridMultilevel"/>
    <w:tmpl w:val="7906566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D2C5FE3"/>
    <w:multiLevelType w:val="hybridMultilevel"/>
    <w:tmpl w:val="C3C87AB8"/>
    <w:lvl w:ilvl="0" w:tplc="75C0CEE0">
      <w:start w:val="1"/>
      <w:numFmt w:val="decimal"/>
      <w:lvlText w:val="%1."/>
      <w:lvlJc w:val="left"/>
      <w:pPr>
        <w:ind w:left="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C08AAF0">
      <w:start w:val="1"/>
      <w:numFmt w:val="decimal"/>
      <w:lvlText w:val="%2."/>
      <w:lvlJc w:val="left"/>
      <w:pPr>
        <w:ind w:left="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7A865E">
      <w:start w:val="1"/>
      <w:numFmt w:val="lowerRoman"/>
      <w:lvlText w:val="%3"/>
      <w:lvlJc w:val="left"/>
      <w:pPr>
        <w:ind w:left="1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986832">
      <w:start w:val="1"/>
      <w:numFmt w:val="decimal"/>
      <w:lvlText w:val="%4"/>
      <w:lvlJc w:val="left"/>
      <w:pPr>
        <w:ind w:left="2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3824F6">
      <w:start w:val="1"/>
      <w:numFmt w:val="lowerLetter"/>
      <w:lvlText w:val="%5"/>
      <w:lvlJc w:val="left"/>
      <w:pPr>
        <w:ind w:left="2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16EC32">
      <w:start w:val="1"/>
      <w:numFmt w:val="lowerRoman"/>
      <w:lvlText w:val="%6"/>
      <w:lvlJc w:val="left"/>
      <w:pPr>
        <w:ind w:left="3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84BAC6">
      <w:start w:val="1"/>
      <w:numFmt w:val="decimal"/>
      <w:lvlText w:val="%7"/>
      <w:lvlJc w:val="left"/>
      <w:pPr>
        <w:ind w:left="4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1EB874">
      <w:start w:val="1"/>
      <w:numFmt w:val="lowerLetter"/>
      <w:lvlText w:val="%8"/>
      <w:lvlJc w:val="left"/>
      <w:pPr>
        <w:ind w:left="4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3056D0">
      <w:start w:val="1"/>
      <w:numFmt w:val="lowerRoman"/>
      <w:lvlText w:val="%9"/>
      <w:lvlJc w:val="left"/>
      <w:pPr>
        <w:ind w:left="5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E1B277A"/>
    <w:multiLevelType w:val="hybridMultilevel"/>
    <w:tmpl w:val="5F2EFE6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4F971CED"/>
    <w:multiLevelType w:val="multilevel"/>
    <w:tmpl w:val="B6F695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920C54"/>
    <w:multiLevelType w:val="hybridMultilevel"/>
    <w:tmpl w:val="3B7A1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7A643B"/>
    <w:multiLevelType w:val="hybridMultilevel"/>
    <w:tmpl w:val="D42E75B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C660F6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15865"/>
    <w:multiLevelType w:val="hybridMultilevel"/>
    <w:tmpl w:val="E4902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177036"/>
    <w:multiLevelType w:val="hybridMultilevel"/>
    <w:tmpl w:val="70365A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3E4C8E"/>
    <w:multiLevelType w:val="multilevel"/>
    <w:tmpl w:val="2EF61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9078A3"/>
    <w:multiLevelType w:val="hybridMultilevel"/>
    <w:tmpl w:val="B1684F6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5F435228"/>
    <w:multiLevelType w:val="hybridMultilevel"/>
    <w:tmpl w:val="1B9EC560"/>
    <w:lvl w:ilvl="0" w:tplc="04150001">
      <w:start w:val="1"/>
      <w:numFmt w:val="bullet"/>
      <w:lvlText w:val=""/>
      <w:lvlJc w:val="left"/>
      <w:pPr>
        <w:ind w:left="718"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33" w15:restartNumberingAfterBreak="0">
    <w:nsid w:val="5F81280C"/>
    <w:multiLevelType w:val="hybridMultilevel"/>
    <w:tmpl w:val="29087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4252AA"/>
    <w:multiLevelType w:val="multilevel"/>
    <w:tmpl w:val="0C00B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7869E3"/>
    <w:multiLevelType w:val="hybridMultilevel"/>
    <w:tmpl w:val="CD96900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63E1055E"/>
    <w:multiLevelType w:val="hybridMultilevel"/>
    <w:tmpl w:val="1B6A2802"/>
    <w:lvl w:ilvl="0" w:tplc="04150001">
      <w:start w:val="1"/>
      <w:numFmt w:val="bullet"/>
      <w:lvlText w:val=""/>
      <w:lvlJc w:val="left"/>
      <w:pPr>
        <w:ind w:left="718"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37" w15:restartNumberingAfterBreak="0">
    <w:nsid w:val="67642AC6"/>
    <w:multiLevelType w:val="hybridMultilevel"/>
    <w:tmpl w:val="F44C97DA"/>
    <w:lvl w:ilvl="0" w:tplc="ADD2D85A">
      <w:start w:val="6"/>
      <w:numFmt w:val="decimal"/>
      <w:lvlText w:val="%1."/>
      <w:lvlJc w:val="left"/>
      <w:pPr>
        <w:ind w:left="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9049F8A">
      <w:start w:val="1"/>
      <w:numFmt w:val="decimal"/>
      <w:lvlText w:val="%2."/>
      <w:lvlJc w:val="left"/>
      <w:pPr>
        <w:ind w:left="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DCEADC">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54E1E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46886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5C567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DA23D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C8F56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20DB9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7CC43E9"/>
    <w:multiLevelType w:val="multilevel"/>
    <w:tmpl w:val="3C12E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724E2"/>
    <w:multiLevelType w:val="hybridMultilevel"/>
    <w:tmpl w:val="63C4B8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023600"/>
    <w:multiLevelType w:val="hybridMultilevel"/>
    <w:tmpl w:val="D50EF88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2893AC0"/>
    <w:multiLevelType w:val="hybridMultilevel"/>
    <w:tmpl w:val="345AA73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24"/>
  </w:num>
  <w:num w:numId="4">
    <w:abstractNumId w:val="18"/>
  </w:num>
  <w:num w:numId="5">
    <w:abstractNumId w:val="30"/>
  </w:num>
  <w:num w:numId="6">
    <w:abstractNumId w:val="28"/>
  </w:num>
  <w:num w:numId="7">
    <w:abstractNumId w:val="11"/>
  </w:num>
  <w:num w:numId="8">
    <w:abstractNumId w:val="39"/>
  </w:num>
  <w:num w:numId="9">
    <w:abstractNumId w:val="29"/>
  </w:num>
  <w:num w:numId="10">
    <w:abstractNumId w:val="27"/>
  </w:num>
  <w:num w:numId="11">
    <w:abstractNumId w:val="33"/>
  </w:num>
  <w:num w:numId="12">
    <w:abstractNumId w:val="25"/>
  </w:num>
  <w:num w:numId="13">
    <w:abstractNumId w:val="41"/>
  </w:num>
  <w:num w:numId="14">
    <w:abstractNumId w:val="21"/>
  </w:num>
  <w:num w:numId="15">
    <w:abstractNumId w:val="10"/>
  </w:num>
  <w:num w:numId="16">
    <w:abstractNumId w:val="40"/>
  </w:num>
  <w:num w:numId="17">
    <w:abstractNumId w:val="12"/>
  </w:num>
  <w:num w:numId="18">
    <w:abstractNumId w:val="19"/>
  </w:num>
  <w:num w:numId="19">
    <w:abstractNumId w:val="16"/>
  </w:num>
  <w:num w:numId="20">
    <w:abstractNumId w:val="1"/>
  </w:num>
  <w:num w:numId="21">
    <w:abstractNumId w:val="34"/>
  </w:num>
  <w:num w:numId="22">
    <w:abstractNumId w:val="14"/>
  </w:num>
  <w:num w:numId="23">
    <w:abstractNumId w:val="0"/>
  </w:num>
  <w:num w:numId="24">
    <w:abstractNumId w:val="13"/>
  </w:num>
  <w:num w:numId="25">
    <w:abstractNumId w:val="38"/>
  </w:num>
  <w:num w:numId="26">
    <w:abstractNumId w:val="37"/>
  </w:num>
  <w:num w:numId="27">
    <w:abstractNumId w:val="15"/>
  </w:num>
  <w:num w:numId="28">
    <w:abstractNumId w:val="22"/>
  </w:num>
  <w:num w:numId="29">
    <w:abstractNumId w:val="3"/>
  </w:num>
  <w:num w:numId="30">
    <w:abstractNumId w:val="7"/>
  </w:num>
  <w:num w:numId="31">
    <w:abstractNumId w:val="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6"/>
  </w:num>
  <w:num w:numId="35">
    <w:abstractNumId w:val="32"/>
  </w:num>
  <w:num w:numId="36">
    <w:abstractNumId w:val="16"/>
    <w:lvlOverride w:ilvl="0"/>
    <w:lvlOverride w:ilvl="1"/>
    <w:lvlOverride w:ilvl="2">
      <w:startOverride w:val="1"/>
    </w:lvlOverride>
    <w:lvlOverride w:ilvl="3"/>
    <w:lvlOverride w:ilvl="4"/>
    <w:lvlOverride w:ilvl="5"/>
    <w:lvlOverride w:ilvl="6"/>
    <w:lvlOverride w:ilvl="7"/>
    <w:lvlOverride w:ilvl="8"/>
  </w:num>
  <w:num w:numId="37">
    <w:abstractNumId w:val="8"/>
  </w:num>
  <w:num w:numId="38">
    <w:abstractNumId w:val="23"/>
  </w:num>
  <w:num w:numId="39">
    <w:abstractNumId w:val="35"/>
  </w:num>
  <w:num w:numId="40">
    <w:abstractNumId w:val="31"/>
  </w:num>
  <w:num w:numId="41">
    <w:abstractNumId w:val="26"/>
  </w:num>
  <w:num w:numId="42">
    <w:abstractNumId w:val="6"/>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35"/>
    <w:rsid w:val="00000923"/>
    <w:rsid w:val="000156E5"/>
    <w:rsid w:val="00027D05"/>
    <w:rsid w:val="000465E4"/>
    <w:rsid w:val="00072D35"/>
    <w:rsid w:val="00073E18"/>
    <w:rsid w:val="0008451B"/>
    <w:rsid w:val="00085594"/>
    <w:rsid w:val="000939BE"/>
    <w:rsid w:val="00095DA6"/>
    <w:rsid w:val="00096FEE"/>
    <w:rsid w:val="000A2C31"/>
    <w:rsid w:val="000A462F"/>
    <w:rsid w:val="000B5775"/>
    <w:rsid w:val="000B5895"/>
    <w:rsid w:val="000C08D5"/>
    <w:rsid w:val="000E1E9C"/>
    <w:rsid w:val="000F244D"/>
    <w:rsid w:val="000F3D7B"/>
    <w:rsid w:val="00102934"/>
    <w:rsid w:val="0014006C"/>
    <w:rsid w:val="001447E7"/>
    <w:rsid w:val="00151A9E"/>
    <w:rsid w:val="0015207C"/>
    <w:rsid w:val="0015693F"/>
    <w:rsid w:val="001750CE"/>
    <w:rsid w:val="00182578"/>
    <w:rsid w:val="00190DD3"/>
    <w:rsid w:val="001A1D55"/>
    <w:rsid w:val="001A7AB4"/>
    <w:rsid w:val="001C57CC"/>
    <w:rsid w:val="001D7725"/>
    <w:rsid w:val="001D7B3C"/>
    <w:rsid w:val="001F3696"/>
    <w:rsid w:val="001F3877"/>
    <w:rsid w:val="001F5BC9"/>
    <w:rsid w:val="002059E3"/>
    <w:rsid w:val="0022363A"/>
    <w:rsid w:val="00232F64"/>
    <w:rsid w:val="00243B13"/>
    <w:rsid w:val="00275451"/>
    <w:rsid w:val="00287B2E"/>
    <w:rsid w:val="002A6282"/>
    <w:rsid w:val="002B0740"/>
    <w:rsid w:val="002E1C5F"/>
    <w:rsid w:val="002E6FB7"/>
    <w:rsid w:val="00300719"/>
    <w:rsid w:val="00311FCF"/>
    <w:rsid w:val="00320F5B"/>
    <w:rsid w:val="00327A99"/>
    <w:rsid w:val="00342B49"/>
    <w:rsid w:val="00346655"/>
    <w:rsid w:val="00356E1A"/>
    <w:rsid w:val="003634D0"/>
    <w:rsid w:val="00364629"/>
    <w:rsid w:val="0036518A"/>
    <w:rsid w:val="0037658B"/>
    <w:rsid w:val="00392134"/>
    <w:rsid w:val="003A383F"/>
    <w:rsid w:val="003B1D71"/>
    <w:rsid w:val="003C1834"/>
    <w:rsid w:val="003C7201"/>
    <w:rsid w:val="003C74F7"/>
    <w:rsid w:val="003D20E4"/>
    <w:rsid w:val="003F5BA0"/>
    <w:rsid w:val="00411B54"/>
    <w:rsid w:val="00434607"/>
    <w:rsid w:val="0044584C"/>
    <w:rsid w:val="00464195"/>
    <w:rsid w:val="00465607"/>
    <w:rsid w:val="00491568"/>
    <w:rsid w:val="00492FAC"/>
    <w:rsid w:val="004A1E8D"/>
    <w:rsid w:val="004B2AA4"/>
    <w:rsid w:val="004C0873"/>
    <w:rsid w:val="004D1ADC"/>
    <w:rsid w:val="004E21AA"/>
    <w:rsid w:val="004E5511"/>
    <w:rsid w:val="0050104B"/>
    <w:rsid w:val="005028DB"/>
    <w:rsid w:val="005249CD"/>
    <w:rsid w:val="00525895"/>
    <w:rsid w:val="005335C8"/>
    <w:rsid w:val="005510E1"/>
    <w:rsid w:val="00553A8D"/>
    <w:rsid w:val="00562A1F"/>
    <w:rsid w:val="00571CAB"/>
    <w:rsid w:val="005A5839"/>
    <w:rsid w:val="005B2130"/>
    <w:rsid w:val="005C07D3"/>
    <w:rsid w:val="005D0F1D"/>
    <w:rsid w:val="005D1E3F"/>
    <w:rsid w:val="005D205D"/>
    <w:rsid w:val="005D27EC"/>
    <w:rsid w:val="005D7453"/>
    <w:rsid w:val="005E0EE7"/>
    <w:rsid w:val="005E351D"/>
    <w:rsid w:val="005F16E3"/>
    <w:rsid w:val="005F3D61"/>
    <w:rsid w:val="00601767"/>
    <w:rsid w:val="00602F8E"/>
    <w:rsid w:val="00605002"/>
    <w:rsid w:val="00624A6C"/>
    <w:rsid w:val="00625814"/>
    <w:rsid w:val="00630E76"/>
    <w:rsid w:val="00637919"/>
    <w:rsid w:val="00641B59"/>
    <w:rsid w:val="006452E2"/>
    <w:rsid w:val="00655D50"/>
    <w:rsid w:val="00663298"/>
    <w:rsid w:val="00667E22"/>
    <w:rsid w:val="00671AA0"/>
    <w:rsid w:val="006811B1"/>
    <w:rsid w:val="00685C45"/>
    <w:rsid w:val="006A5C2F"/>
    <w:rsid w:val="006A700D"/>
    <w:rsid w:val="006B2E03"/>
    <w:rsid w:val="006D6D8A"/>
    <w:rsid w:val="006E6BDA"/>
    <w:rsid w:val="00707A52"/>
    <w:rsid w:val="00715769"/>
    <w:rsid w:val="0071735D"/>
    <w:rsid w:val="00722202"/>
    <w:rsid w:val="00731670"/>
    <w:rsid w:val="00737DBC"/>
    <w:rsid w:val="0075544E"/>
    <w:rsid w:val="007B75C8"/>
    <w:rsid w:val="007D5FE5"/>
    <w:rsid w:val="007F3619"/>
    <w:rsid w:val="00814F5F"/>
    <w:rsid w:val="0082040B"/>
    <w:rsid w:val="008229EC"/>
    <w:rsid w:val="00833B76"/>
    <w:rsid w:val="00850107"/>
    <w:rsid w:val="00854390"/>
    <w:rsid w:val="008611F8"/>
    <w:rsid w:val="00867F57"/>
    <w:rsid w:val="00871E9B"/>
    <w:rsid w:val="0087202E"/>
    <w:rsid w:val="00876159"/>
    <w:rsid w:val="008850EF"/>
    <w:rsid w:val="00892F24"/>
    <w:rsid w:val="008A0595"/>
    <w:rsid w:val="008D772B"/>
    <w:rsid w:val="008F0D5D"/>
    <w:rsid w:val="009052A0"/>
    <w:rsid w:val="009206C4"/>
    <w:rsid w:val="00920B6E"/>
    <w:rsid w:val="009314F5"/>
    <w:rsid w:val="009441D0"/>
    <w:rsid w:val="0095522D"/>
    <w:rsid w:val="009A3B11"/>
    <w:rsid w:val="009D7342"/>
    <w:rsid w:val="009F0BA4"/>
    <w:rsid w:val="00A03F86"/>
    <w:rsid w:val="00A04F9A"/>
    <w:rsid w:val="00A1203F"/>
    <w:rsid w:val="00A12277"/>
    <w:rsid w:val="00A2215F"/>
    <w:rsid w:val="00A460D6"/>
    <w:rsid w:val="00A75A53"/>
    <w:rsid w:val="00A75CAD"/>
    <w:rsid w:val="00A8595D"/>
    <w:rsid w:val="00AB088C"/>
    <w:rsid w:val="00AD61EE"/>
    <w:rsid w:val="00AE2F6A"/>
    <w:rsid w:val="00AE7C5E"/>
    <w:rsid w:val="00B04758"/>
    <w:rsid w:val="00B13C6F"/>
    <w:rsid w:val="00B30117"/>
    <w:rsid w:val="00B407A3"/>
    <w:rsid w:val="00B633BA"/>
    <w:rsid w:val="00B64176"/>
    <w:rsid w:val="00B70388"/>
    <w:rsid w:val="00B775F7"/>
    <w:rsid w:val="00B8065F"/>
    <w:rsid w:val="00B82C3E"/>
    <w:rsid w:val="00B83889"/>
    <w:rsid w:val="00B92472"/>
    <w:rsid w:val="00B9407E"/>
    <w:rsid w:val="00B95AC9"/>
    <w:rsid w:val="00B9755D"/>
    <w:rsid w:val="00BA5407"/>
    <w:rsid w:val="00BD0CCB"/>
    <w:rsid w:val="00BE6BBD"/>
    <w:rsid w:val="00BF0DB8"/>
    <w:rsid w:val="00BF2D6D"/>
    <w:rsid w:val="00C015C1"/>
    <w:rsid w:val="00C11493"/>
    <w:rsid w:val="00C233E3"/>
    <w:rsid w:val="00C312C4"/>
    <w:rsid w:val="00C54606"/>
    <w:rsid w:val="00C62C47"/>
    <w:rsid w:val="00C82B5C"/>
    <w:rsid w:val="00CA2BB4"/>
    <w:rsid w:val="00CB7704"/>
    <w:rsid w:val="00CC2491"/>
    <w:rsid w:val="00CC4D06"/>
    <w:rsid w:val="00CC7CC8"/>
    <w:rsid w:val="00CD2D8E"/>
    <w:rsid w:val="00CD58A4"/>
    <w:rsid w:val="00CE20E9"/>
    <w:rsid w:val="00CE40FB"/>
    <w:rsid w:val="00CF049E"/>
    <w:rsid w:val="00CF115B"/>
    <w:rsid w:val="00CF72F0"/>
    <w:rsid w:val="00CF79B8"/>
    <w:rsid w:val="00D03F09"/>
    <w:rsid w:val="00D04789"/>
    <w:rsid w:val="00D20B3B"/>
    <w:rsid w:val="00D2682D"/>
    <w:rsid w:val="00D31B2D"/>
    <w:rsid w:val="00D41483"/>
    <w:rsid w:val="00D437E0"/>
    <w:rsid w:val="00D85CE5"/>
    <w:rsid w:val="00D96547"/>
    <w:rsid w:val="00D9655C"/>
    <w:rsid w:val="00DA682F"/>
    <w:rsid w:val="00DB29E8"/>
    <w:rsid w:val="00DC463D"/>
    <w:rsid w:val="00DC7070"/>
    <w:rsid w:val="00DD5428"/>
    <w:rsid w:val="00E00EFA"/>
    <w:rsid w:val="00E063D3"/>
    <w:rsid w:val="00E142E6"/>
    <w:rsid w:val="00E3166D"/>
    <w:rsid w:val="00E31D55"/>
    <w:rsid w:val="00E421CF"/>
    <w:rsid w:val="00E435E0"/>
    <w:rsid w:val="00E43E58"/>
    <w:rsid w:val="00E66536"/>
    <w:rsid w:val="00E73D58"/>
    <w:rsid w:val="00E802D8"/>
    <w:rsid w:val="00EA3F16"/>
    <w:rsid w:val="00EB647C"/>
    <w:rsid w:val="00EC3651"/>
    <w:rsid w:val="00EC4121"/>
    <w:rsid w:val="00ED15A9"/>
    <w:rsid w:val="00ED7D3B"/>
    <w:rsid w:val="00F013DD"/>
    <w:rsid w:val="00F04879"/>
    <w:rsid w:val="00F31F1A"/>
    <w:rsid w:val="00F34E9F"/>
    <w:rsid w:val="00F41ADC"/>
    <w:rsid w:val="00F4436C"/>
    <w:rsid w:val="00F508BD"/>
    <w:rsid w:val="00F53A15"/>
    <w:rsid w:val="00F53EC1"/>
    <w:rsid w:val="00F67DCA"/>
    <w:rsid w:val="00F764BE"/>
    <w:rsid w:val="00FB3727"/>
    <w:rsid w:val="00FB73D3"/>
    <w:rsid w:val="00FB7488"/>
    <w:rsid w:val="00FD0059"/>
    <w:rsid w:val="00FD433C"/>
    <w:rsid w:val="00FD7077"/>
    <w:rsid w:val="00FE2849"/>
    <w:rsid w:val="00FE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6E26"/>
  <w15:docId w15:val="{9F0C0FE1-7EDD-4188-BAB4-E4943D2E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2D35"/>
    <w:pPr>
      <w:spacing w:after="0" w:line="240" w:lineRule="auto"/>
    </w:pPr>
    <w:rPr>
      <w:rFonts w:ascii="Tahoma" w:eastAsia="Times New Roman" w:hAnsi="Tahoma" w:cs="Tahoma"/>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72D35"/>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072D35"/>
    <w:pPr>
      <w:ind w:left="720"/>
      <w:contextualSpacing/>
    </w:pPr>
    <w:rPr>
      <w:rFonts w:ascii="Times New Roman" w:hAnsi="Times New Roman" w:cs="Times New Roman"/>
      <w:b w:val="0"/>
      <w:bCs w:val="0"/>
      <w:sz w:val="24"/>
      <w:szCs w:val="24"/>
    </w:rPr>
  </w:style>
  <w:style w:type="paragraph" w:styleId="Tekstpodstawowy">
    <w:name w:val="Body Text"/>
    <w:basedOn w:val="Normalny"/>
    <w:link w:val="TekstpodstawowyZnak"/>
    <w:rsid w:val="00072D35"/>
    <w:rPr>
      <w:rFonts w:ascii="Times New Roman" w:hAnsi="Times New Roman" w:cs="Times New Roman"/>
      <w:b w:val="0"/>
      <w:bCs w:val="0"/>
      <w:sz w:val="28"/>
      <w:szCs w:val="24"/>
    </w:rPr>
  </w:style>
  <w:style w:type="character" w:customStyle="1" w:styleId="TekstpodstawowyZnak">
    <w:name w:val="Tekst podstawowy Znak"/>
    <w:basedOn w:val="Domylnaczcionkaakapitu"/>
    <w:link w:val="Tekstpodstawowy"/>
    <w:rsid w:val="00072D35"/>
    <w:rPr>
      <w:rFonts w:ascii="Times New Roman" w:eastAsia="Times New Roman" w:hAnsi="Times New Roman" w:cs="Times New Roman"/>
      <w:sz w:val="28"/>
      <w:szCs w:val="24"/>
      <w:lang w:eastAsia="pl-PL"/>
    </w:rPr>
  </w:style>
  <w:style w:type="character" w:styleId="Hipercze">
    <w:name w:val="Hyperlink"/>
    <w:basedOn w:val="Domylnaczcionkaakapitu"/>
    <w:uiPriority w:val="99"/>
    <w:unhideWhenUsed/>
    <w:rsid w:val="00CA2BB4"/>
    <w:rPr>
      <w:color w:val="0000FF" w:themeColor="hyperlink"/>
      <w:u w:val="single"/>
    </w:rPr>
  </w:style>
  <w:style w:type="character" w:customStyle="1" w:styleId="UnresolvedMention">
    <w:name w:val="Unresolved Mention"/>
    <w:basedOn w:val="Domylnaczcionkaakapitu"/>
    <w:uiPriority w:val="99"/>
    <w:semiHidden/>
    <w:unhideWhenUsed/>
    <w:rsid w:val="00CA2BB4"/>
    <w:rPr>
      <w:color w:val="605E5C"/>
      <w:shd w:val="clear" w:color="auto" w:fill="E1DFDD"/>
    </w:rPr>
  </w:style>
  <w:style w:type="paragraph" w:styleId="Tekstdymka">
    <w:name w:val="Balloon Text"/>
    <w:basedOn w:val="Normalny"/>
    <w:link w:val="TekstdymkaZnak"/>
    <w:uiPriority w:val="99"/>
    <w:semiHidden/>
    <w:unhideWhenUsed/>
    <w:rsid w:val="00FB74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7488"/>
    <w:rPr>
      <w:rFonts w:ascii="Segoe UI" w:eastAsia="Times New Roman" w:hAnsi="Segoe UI" w:cs="Segoe UI"/>
      <w:b/>
      <w:bCs/>
      <w:sz w:val="18"/>
      <w:szCs w:val="18"/>
      <w:lang w:eastAsia="pl-PL"/>
    </w:rPr>
  </w:style>
  <w:style w:type="paragraph" w:styleId="Bezodstpw">
    <w:name w:val="No Spacing"/>
    <w:uiPriority w:val="1"/>
    <w:qFormat/>
    <w:rsid w:val="005E0EE7"/>
    <w:pPr>
      <w:spacing w:after="0" w:line="240" w:lineRule="auto"/>
      <w:ind w:left="2219" w:right="2282" w:hanging="2"/>
      <w:jc w:val="both"/>
    </w:pPr>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560211">
      <w:bodyDiv w:val="1"/>
      <w:marLeft w:val="0"/>
      <w:marRight w:val="0"/>
      <w:marTop w:val="0"/>
      <w:marBottom w:val="0"/>
      <w:divBdr>
        <w:top w:val="none" w:sz="0" w:space="0" w:color="auto"/>
        <w:left w:val="none" w:sz="0" w:space="0" w:color="auto"/>
        <w:bottom w:val="none" w:sz="0" w:space="0" w:color="auto"/>
        <w:right w:val="none" w:sz="0" w:space="0" w:color="auto"/>
      </w:divBdr>
    </w:div>
    <w:div w:id="18346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1255</Words>
  <Characters>7532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Iwona Migdalska</cp:lastModifiedBy>
  <cp:revision>21</cp:revision>
  <cp:lastPrinted>2022-08-18T07:59:00Z</cp:lastPrinted>
  <dcterms:created xsi:type="dcterms:W3CDTF">2023-09-20T14:27:00Z</dcterms:created>
  <dcterms:modified xsi:type="dcterms:W3CDTF">2023-09-21T07:46:00Z</dcterms:modified>
</cp:coreProperties>
</file>